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CD" w:rsidRPr="00496B44" w:rsidRDefault="00327D67" w:rsidP="006A71AC">
      <w:pPr>
        <w:pStyle w:val="a3"/>
        <w:rPr>
          <w:rFonts w:asciiTheme="minorHAnsi" w:eastAsia="仿宋" w:hAnsiTheme="minorHAnsi" w:cs="Times New Roman"/>
          <w:color w:val="000000" w:themeColor="text1"/>
          <w:sz w:val="44"/>
          <w:szCs w:val="44"/>
        </w:rPr>
      </w:pPr>
      <w:r w:rsidRPr="00496B44">
        <w:rPr>
          <w:rFonts w:asciiTheme="minorHAnsi" w:eastAsia="仿宋" w:hAnsiTheme="minorHAnsi" w:cs="Times New Roman"/>
          <w:color w:val="000000" w:themeColor="text1"/>
          <w:sz w:val="44"/>
          <w:szCs w:val="44"/>
        </w:rPr>
        <w:t>Guidebook</w:t>
      </w:r>
      <w:r w:rsidRPr="00496B44">
        <w:rPr>
          <w:rFonts w:asciiTheme="minorHAnsi" w:eastAsia="仿宋" w:hAnsiTheme="minorHAnsi" w:cs="Times New Roman" w:hint="eastAsia"/>
          <w:color w:val="000000" w:themeColor="text1"/>
          <w:sz w:val="44"/>
          <w:szCs w:val="44"/>
        </w:rPr>
        <w:t xml:space="preserve"> for </w:t>
      </w:r>
      <w:r w:rsidRPr="00496B44">
        <w:rPr>
          <w:rFonts w:asciiTheme="minorHAnsi" w:eastAsia="仿宋" w:hAnsiTheme="minorHAnsi" w:cs="Times New Roman"/>
          <w:color w:val="000000" w:themeColor="text1"/>
          <w:sz w:val="44"/>
          <w:szCs w:val="44"/>
        </w:rPr>
        <w:t xml:space="preserve">Soliciting </w:t>
      </w:r>
      <w:r w:rsidR="00C35F56" w:rsidRPr="00496B44">
        <w:rPr>
          <w:rFonts w:asciiTheme="minorHAnsi" w:eastAsia="仿宋" w:hAnsiTheme="minorHAnsi" w:cs="Times New Roman"/>
          <w:color w:val="000000" w:themeColor="text1"/>
          <w:sz w:val="44"/>
          <w:szCs w:val="44"/>
        </w:rPr>
        <w:t>2016</w:t>
      </w:r>
      <w:r w:rsidR="00F52EA2" w:rsidRPr="00496B44">
        <w:rPr>
          <w:rFonts w:asciiTheme="minorHAnsi" w:eastAsia="仿宋" w:hAnsiTheme="minorHAnsi" w:cs="Times New Roman"/>
          <w:color w:val="000000" w:themeColor="text1"/>
          <w:sz w:val="44"/>
          <w:szCs w:val="44"/>
        </w:rPr>
        <w:t xml:space="preserve"> </w:t>
      </w:r>
      <w:r w:rsidR="006E7B0E">
        <w:rPr>
          <w:rFonts w:asciiTheme="minorHAnsi" w:eastAsia="仿宋" w:hAnsiTheme="minorHAnsi" w:cs="Times New Roman" w:hint="eastAsia"/>
          <w:color w:val="000000" w:themeColor="text1"/>
          <w:sz w:val="44"/>
          <w:szCs w:val="44"/>
        </w:rPr>
        <w:t>Smart</w:t>
      </w:r>
      <w:r w:rsidR="006E7B0E">
        <w:rPr>
          <w:rFonts w:asciiTheme="minorHAnsi" w:eastAsia="仿宋" w:hAnsiTheme="minorHAnsi" w:cs="Times New Roman"/>
          <w:color w:val="000000" w:themeColor="text1"/>
          <w:sz w:val="44"/>
          <w:szCs w:val="44"/>
        </w:rPr>
        <w:t xml:space="preserve"> </w:t>
      </w:r>
      <w:r w:rsidR="006E7B0E">
        <w:rPr>
          <w:rFonts w:asciiTheme="minorHAnsi" w:eastAsia="仿宋" w:hAnsiTheme="minorHAnsi" w:cs="Times New Roman" w:hint="eastAsia"/>
          <w:color w:val="000000" w:themeColor="text1"/>
          <w:sz w:val="44"/>
          <w:szCs w:val="44"/>
        </w:rPr>
        <w:t>City</w:t>
      </w:r>
      <w:r w:rsidR="006E7B0E">
        <w:rPr>
          <w:rFonts w:asciiTheme="minorHAnsi" w:eastAsia="仿宋" w:hAnsiTheme="minorHAnsi" w:cs="Times New Roman"/>
          <w:color w:val="000000" w:themeColor="text1"/>
          <w:sz w:val="44"/>
          <w:szCs w:val="44"/>
        </w:rPr>
        <w:t xml:space="preserve"> </w:t>
      </w:r>
      <w:r w:rsidR="00C35F56" w:rsidRPr="00496B44">
        <w:rPr>
          <w:rFonts w:asciiTheme="minorHAnsi" w:eastAsia="仿宋" w:hAnsiTheme="minorHAnsi" w:cs="Times New Roman"/>
          <w:color w:val="000000" w:themeColor="text1"/>
          <w:sz w:val="44"/>
          <w:szCs w:val="44"/>
        </w:rPr>
        <w:t>Research Topics</w:t>
      </w:r>
    </w:p>
    <w:p w:rsidR="00436CCD" w:rsidRPr="00496B44" w:rsidRDefault="00436CCD" w:rsidP="00EE10B6">
      <w:pPr>
        <w:pStyle w:val="a3"/>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by</w:t>
      </w:r>
    </w:p>
    <w:p w:rsidR="008D0054" w:rsidRPr="00496B44" w:rsidRDefault="00C35F56" w:rsidP="00EE10B6">
      <w:pPr>
        <w:pStyle w:val="a3"/>
        <w:rPr>
          <w:rFonts w:asciiTheme="minorHAnsi" w:eastAsia="仿宋" w:hAnsiTheme="minorHAnsi" w:cs="Times New Roman"/>
          <w:color w:val="000000" w:themeColor="text1"/>
          <w:kern w:val="0"/>
          <w:sz w:val="44"/>
          <w:szCs w:val="44"/>
        </w:rPr>
      </w:pPr>
      <w:r w:rsidRPr="00496B44">
        <w:rPr>
          <w:rFonts w:asciiTheme="minorHAnsi" w:eastAsia="仿宋" w:hAnsiTheme="minorHAnsi" w:cs="Times New Roman"/>
          <w:color w:val="000000" w:themeColor="text1"/>
          <w:sz w:val="44"/>
          <w:szCs w:val="44"/>
        </w:rPr>
        <w:t>Chin</w:t>
      </w:r>
      <w:r w:rsidR="00D141C2" w:rsidRPr="00496B44">
        <w:rPr>
          <w:rFonts w:asciiTheme="minorHAnsi" w:eastAsia="仿宋" w:hAnsiTheme="minorHAnsi" w:cs="Times New Roman"/>
          <w:color w:val="000000" w:themeColor="text1"/>
          <w:sz w:val="44"/>
          <w:szCs w:val="44"/>
        </w:rPr>
        <w:t xml:space="preserve">ese </w:t>
      </w:r>
      <w:r w:rsidR="00436CCD" w:rsidRPr="00496B44">
        <w:rPr>
          <w:rFonts w:asciiTheme="minorHAnsi" w:eastAsia="仿宋" w:hAnsiTheme="minorHAnsi" w:cs="Times New Roman"/>
          <w:color w:val="000000" w:themeColor="text1"/>
          <w:sz w:val="44"/>
          <w:szCs w:val="44"/>
        </w:rPr>
        <w:t>Society for Urban Studies</w:t>
      </w:r>
    </w:p>
    <w:p w:rsidR="002154DD" w:rsidRPr="00496B44" w:rsidRDefault="002154DD" w:rsidP="002154DD">
      <w:pPr>
        <w:rPr>
          <w:rFonts w:eastAsia="仿宋" w:cs="Times New Roman"/>
          <w:color w:val="000000" w:themeColor="text1"/>
          <w:kern w:val="0"/>
          <w:sz w:val="28"/>
          <w:szCs w:val="32"/>
        </w:rPr>
      </w:pPr>
    </w:p>
    <w:p w:rsidR="000F11FF" w:rsidRPr="00496B44" w:rsidRDefault="003C3CF4" w:rsidP="002154DD">
      <w:pPr>
        <w:rPr>
          <w:rFonts w:eastAsia="仿宋" w:cs="Times New Roman"/>
          <w:color w:val="000000" w:themeColor="text1"/>
          <w:kern w:val="0"/>
          <w:sz w:val="24"/>
          <w:szCs w:val="24"/>
        </w:rPr>
      </w:pPr>
      <w:r w:rsidRPr="00496B44">
        <w:rPr>
          <w:rFonts w:eastAsia="仿宋" w:cs="Times New Roman" w:hint="eastAsia"/>
          <w:color w:val="000000" w:themeColor="text1"/>
          <w:kern w:val="0"/>
          <w:sz w:val="24"/>
          <w:szCs w:val="24"/>
        </w:rPr>
        <w:t>For</w:t>
      </w:r>
      <w:r w:rsidR="00EB6151" w:rsidRPr="00496B44">
        <w:rPr>
          <w:rFonts w:eastAsia="仿宋" w:cs="Times New Roman"/>
          <w:color w:val="000000" w:themeColor="text1"/>
          <w:kern w:val="0"/>
          <w:sz w:val="24"/>
          <w:szCs w:val="24"/>
        </w:rPr>
        <w:t xml:space="preserve"> implement</w:t>
      </w:r>
      <w:r w:rsidRPr="00496B44">
        <w:rPr>
          <w:rFonts w:eastAsia="仿宋" w:cs="Times New Roman" w:hint="eastAsia"/>
          <w:color w:val="000000" w:themeColor="text1"/>
          <w:kern w:val="0"/>
          <w:sz w:val="24"/>
          <w:szCs w:val="24"/>
        </w:rPr>
        <w:t>ing</w:t>
      </w:r>
      <w:r w:rsidR="00EB6151" w:rsidRPr="00496B44">
        <w:rPr>
          <w:rFonts w:eastAsia="仿宋" w:cs="Times New Roman"/>
          <w:color w:val="000000" w:themeColor="text1"/>
          <w:kern w:val="0"/>
          <w:sz w:val="24"/>
          <w:szCs w:val="24"/>
        </w:rPr>
        <w:t xml:space="preserve"> the ‘</w:t>
      </w:r>
      <w:r w:rsidR="00F30D70" w:rsidRPr="00496B44">
        <w:rPr>
          <w:rFonts w:eastAsia="仿宋" w:cs="Times New Roman"/>
          <w:color w:val="000000" w:themeColor="text1"/>
          <w:kern w:val="0"/>
          <w:sz w:val="24"/>
          <w:szCs w:val="24"/>
        </w:rPr>
        <w:t xml:space="preserve">guiding opinions of the CPC Central Committee and the State Council on deepening the reform of urban law enforcement system and </w:t>
      </w:r>
      <w:r w:rsidR="008276A7" w:rsidRPr="00496B44">
        <w:rPr>
          <w:rFonts w:eastAsia="仿宋" w:cs="Times New Roman"/>
          <w:color w:val="000000" w:themeColor="text1"/>
          <w:kern w:val="0"/>
          <w:sz w:val="24"/>
          <w:szCs w:val="24"/>
        </w:rPr>
        <w:t>improving urban management work’</w:t>
      </w:r>
      <w:r w:rsidR="00F30D70" w:rsidRPr="00496B44">
        <w:rPr>
          <w:rFonts w:eastAsia="仿宋" w:cs="Times New Roman"/>
          <w:color w:val="000000" w:themeColor="text1"/>
          <w:kern w:val="0"/>
          <w:sz w:val="24"/>
          <w:szCs w:val="24"/>
        </w:rPr>
        <w:t xml:space="preserve"> (December </w:t>
      </w:r>
      <w:r w:rsidRPr="00496B44">
        <w:rPr>
          <w:rFonts w:eastAsia="仿宋" w:cs="Times New Roman"/>
          <w:color w:val="000000" w:themeColor="text1"/>
          <w:kern w:val="0"/>
          <w:sz w:val="24"/>
          <w:szCs w:val="24"/>
        </w:rPr>
        <w:t>24th, 2015), and carr</w:t>
      </w:r>
      <w:r w:rsidRPr="00496B44">
        <w:rPr>
          <w:rFonts w:eastAsia="仿宋" w:cs="Times New Roman" w:hint="eastAsia"/>
          <w:color w:val="000000" w:themeColor="text1"/>
          <w:kern w:val="0"/>
          <w:sz w:val="24"/>
          <w:szCs w:val="24"/>
        </w:rPr>
        <w:t>ying</w:t>
      </w:r>
      <w:r w:rsidR="00BE2AEB" w:rsidRPr="00496B44">
        <w:rPr>
          <w:rFonts w:eastAsia="仿宋" w:cs="Times New Roman"/>
          <w:color w:val="000000" w:themeColor="text1"/>
          <w:kern w:val="0"/>
          <w:sz w:val="24"/>
          <w:szCs w:val="24"/>
        </w:rPr>
        <w:t xml:space="preserve"> out the ‘</w:t>
      </w:r>
      <w:r w:rsidR="00F30D70" w:rsidRPr="00496B44">
        <w:rPr>
          <w:rFonts w:eastAsia="仿宋" w:cs="Times New Roman"/>
          <w:color w:val="000000" w:themeColor="text1"/>
          <w:kern w:val="0"/>
          <w:sz w:val="24"/>
          <w:szCs w:val="24"/>
        </w:rPr>
        <w:t>national ne</w:t>
      </w:r>
      <w:r w:rsidR="00BE2AEB" w:rsidRPr="00496B44">
        <w:rPr>
          <w:rFonts w:eastAsia="仿宋" w:cs="Times New Roman"/>
          <w:color w:val="000000" w:themeColor="text1"/>
          <w:kern w:val="0"/>
          <w:sz w:val="24"/>
          <w:szCs w:val="24"/>
        </w:rPr>
        <w:t>w urbanization plan’ (2014-2020)</w:t>
      </w:r>
      <w:r w:rsidR="00F30D70" w:rsidRPr="00496B44">
        <w:rPr>
          <w:rFonts w:eastAsia="仿宋" w:cs="Times New Roman"/>
          <w:color w:val="000000" w:themeColor="text1"/>
          <w:kern w:val="0"/>
          <w:sz w:val="24"/>
          <w:szCs w:val="24"/>
        </w:rPr>
        <w:t>, Chinese Society for Urba</w:t>
      </w:r>
      <w:r w:rsidR="000C5B1D" w:rsidRPr="00496B44">
        <w:rPr>
          <w:rFonts w:eastAsia="仿宋" w:cs="Times New Roman"/>
          <w:color w:val="000000" w:themeColor="text1"/>
          <w:kern w:val="0"/>
          <w:sz w:val="24"/>
          <w:szCs w:val="24"/>
        </w:rPr>
        <w:t>n Studies (</w:t>
      </w:r>
      <w:r w:rsidR="00CC2D16">
        <w:rPr>
          <w:rFonts w:eastAsia="仿宋" w:cs="Times New Roman"/>
          <w:color w:val="000000" w:themeColor="text1"/>
          <w:kern w:val="0"/>
          <w:sz w:val="24"/>
          <w:szCs w:val="24"/>
        </w:rPr>
        <w:t>CSUS</w:t>
      </w:r>
      <w:r w:rsidR="000C5B1D" w:rsidRPr="00496B44">
        <w:rPr>
          <w:rFonts w:eastAsia="仿宋" w:cs="Times New Roman"/>
          <w:color w:val="000000" w:themeColor="text1"/>
          <w:kern w:val="0"/>
          <w:sz w:val="24"/>
          <w:szCs w:val="24"/>
        </w:rPr>
        <w:t xml:space="preserve">) engages in </w:t>
      </w:r>
      <w:r w:rsidR="000C5B1D" w:rsidRPr="00496B44">
        <w:rPr>
          <w:rFonts w:eastAsia="仿宋" w:cs="Times New Roman" w:hint="eastAsia"/>
          <w:color w:val="000000" w:themeColor="text1"/>
          <w:kern w:val="0"/>
          <w:sz w:val="24"/>
          <w:szCs w:val="24"/>
        </w:rPr>
        <w:t>researching</w:t>
      </w:r>
      <w:r w:rsidR="00F30D70" w:rsidRPr="00496B44">
        <w:rPr>
          <w:rFonts w:eastAsia="仿宋" w:cs="Times New Roman"/>
          <w:color w:val="000000" w:themeColor="text1"/>
          <w:kern w:val="0"/>
          <w:sz w:val="24"/>
          <w:szCs w:val="24"/>
        </w:rPr>
        <w:t xml:space="preserve"> city science and technology frontier for fundamental breakthrough, mastering the core technology of the smart city industrial development, strengthening the application model of innovation and integrat</w:t>
      </w:r>
      <w:r w:rsidR="00C75DFF" w:rsidRPr="00496B44">
        <w:rPr>
          <w:rFonts w:eastAsia="仿宋" w:cs="Times New Roman"/>
          <w:color w:val="000000" w:themeColor="text1"/>
          <w:kern w:val="0"/>
          <w:sz w:val="24"/>
          <w:szCs w:val="24"/>
        </w:rPr>
        <w:t xml:space="preserve">ion innovation, </w:t>
      </w:r>
      <w:r w:rsidR="00C75DFF" w:rsidRPr="00496B44">
        <w:rPr>
          <w:rFonts w:eastAsia="仿宋" w:cs="Times New Roman" w:hint="eastAsia"/>
          <w:color w:val="000000" w:themeColor="text1"/>
          <w:kern w:val="0"/>
          <w:sz w:val="24"/>
          <w:szCs w:val="24"/>
        </w:rPr>
        <w:t>expanding</w:t>
      </w:r>
      <w:r w:rsidR="00F30D70" w:rsidRPr="00496B44">
        <w:rPr>
          <w:rFonts w:eastAsia="仿宋" w:cs="Times New Roman"/>
          <w:color w:val="000000" w:themeColor="text1"/>
          <w:kern w:val="0"/>
          <w:sz w:val="24"/>
          <w:szCs w:val="24"/>
        </w:rPr>
        <w:t xml:space="preserve"> the application of information technology, supporting a new generation of smart urban industrial development, and etc. . On th</w:t>
      </w:r>
      <w:r w:rsidR="00A5099B" w:rsidRPr="00496B44">
        <w:rPr>
          <w:rFonts w:eastAsia="仿宋" w:cs="Times New Roman"/>
          <w:color w:val="000000" w:themeColor="text1"/>
          <w:kern w:val="0"/>
          <w:sz w:val="24"/>
          <w:szCs w:val="24"/>
        </w:rPr>
        <w:t xml:space="preserve">e basis of previous work, </w:t>
      </w:r>
      <w:r w:rsidR="00AA0613" w:rsidRPr="00496B44">
        <w:rPr>
          <w:rFonts w:eastAsia="仿宋" w:cs="Times New Roman" w:hint="eastAsia"/>
          <w:color w:val="000000" w:themeColor="text1"/>
          <w:kern w:val="0"/>
          <w:sz w:val="24"/>
          <w:szCs w:val="24"/>
        </w:rPr>
        <w:t xml:space="preserve">and </w:t>
      </w:r>
      <w:r w:rsidR="00A5099B" w:rsidRPr="00496B44">
        <w:rPr>
          <w:rFonts w:eastAsia="仿宋" w:cs="Times New Roman"/>
          <w:color w:val="000000" w:themeColor="text1"/>
          <w:kern w:val="0"/>
          <w:sz w:val="24"/>
          <w:szCs w:val="24"/>
        </w:rPr>
        <w:t>focus on</w:t>
      </w:r>
      <w:r w:rsidR="00F30D70" w:rsidRPr="00496B44">
        <w:rPr>
          <w:rFonts w:eastAsia="仿宋" w:cs="Times New Roman"/>
          <w:color w:val="000000" w:themeColor="text1"/>
          <w:kern w:val="0"/>
          <w:sz w:val="24"/>
          <w:szCs w:val="24"/>
        </w:rPr>
        <w:t xml:space="preserve"> the theme of big data international standards, urban simulation, grid management, international cooperation, and etc., NSCJL plan to collect alternative project</w:t>
      </w:r>
      <w:r w:rsidR="0005137F" w:rsidRPr="00496B44">
        <w:rPr>
          <w:rFonts w:eastAsia="仿宋" w:cs="Times New Roman" w:hint="eastAsia"/>
          <w:color w:val="000000" w:themeColor="text1"/>
          <w:kern w:val="0"/>
          <w:sz w:val="24"/>
          <w:szCs w:val="24"/>
        </w:rPr>
        <w:t>s</w:t>
      </w:r>
      <w:r w:rsidR="00F30D70" w:rsidRPr="00496B44">
        <w:rPr>
          <w:rFonts w:eastAsia="仿宋" w:cs="Times New Roman"/>
          <w:color w:val="000000" w:themeColor="text1"/>
          <w:kern w:val="0"/>
          <w:sz w:val="24"/>
          <w:szCs w:val="24"/>
        </w:rPr>
        <w:t xml:space="preserve"> in the direction of the strategic direction and cutting-edge technology. In order to do a good job in the construction of the 2016 annual urban science</w:t>
      </w:r>
      <w:r w:rsidR="004D7207" w:rsidRPr="00496B44">
        <w:rPr>
          <w:rFonts w:eastAsia="仿宋" w:cs="Times New Roman"/>
          <w:color w:val="000000" w:themeColor="text1"/>
          <w:kern w:val="0"/>
          <w:sz w:val="24"/>
          <w:szCs w:val="24"/>
        </w:rPr>
        <w:t xml:space="preserve"> and alternative project</w:t>
      </w:r>
      <w:r w:rsidR="00F30D70" w:rsidRPr="00496B44">
        <w:rPr>
          <w:rFonts w:eastAsia="仿宋" w:cs="Times New Roman"/>
          <w:color w:val="000000" w:themeColor="text1"/>
          <w:kern w:val="0"/>
          <w:sz w:val="24"/>
          <w:szCs w:val="24"/>
        </w:rPr>
        <w:t xml:space="preserve">, </w:t>
      </w:r>
      <w:r w:rsidR="003F01F8" w:rsidRPr="00496B44">
        <w:rPr>
          <w:rFonts w:eastAsia="仿宋" w:cs="Times New Roman" w:hint="eastAsia"/>
          <w:color w:val="000000" w:themeColor="text1"/>
          <w:kern w:val="0"/>
          <w:sz w:val="24"/>
          <w:szCs w:val="24"/>
        </w:rPr>
        <w:t xml:space="preserve">and </w:t>
      </w:r>
      <w:r w:rsidR="00F30D70" w:rsidRPr="00496B44">
        <w:rPr>
          <w:rFonts w:eastAsia="仿宋" w:cs="Times New Roman"/>
          <w:color w:val="000000" w:themeColor="text1"/>
          <w:kern w:val="0"/>
          <w:sz w:val="24"/>
          <w:szCs w:val="24"/>
        </w:rPr>
        <w:t xml:space="preserve">to carry out the work of </w:t>
      </w:r>
      <w:r w:rsidR="00CC2D16">
        <w:rPr>
          <w:rFonts w:eastAsia="仿宋" w:cs="Times New Roman" w:hint="eastAsia"/>
          <w:color w:val="000000" w:themeColor="text1"/>
          <w:kern w:val="0"/>
          <w:sz w:val="24"/>
          <w:szCs w:val="24"/>
        </w:rPr>
        <w:t>CSUS</w:t>
      </w:r>
      <w:r w:rsidR="004D7207" w:rsidRPr="00496B44">
        <w:rPr>
          <w:rFonts w:eastAsia="仿宋" w:cs="Times New Roman"/>
          <w:color w:val="000000" w:themeColor="text1"/>
          <w:kern w:val="0"/>
          <w:sz w:val="24"/>
          <w:szCs w:val="24"/>
        </w:rPr>
        <w:t xml:space="preserve"> better</w:t>
      </w:r>
      <w:r w:rsidR="00321766" w:rsidRPr="00496B44">
        <w:rPr>
          <w:rFonts w:eastAsia="仿宋" w:cs="Times New Roman"/>
          <w:color w:val="000000" w:themeColor="text1"/>
          <w:kern w:val="0"/>
          <w:sz w:val="24"/>
          <w:szCs w:val="24"/>
        </w:rPr>
        <w:t>, this guidebook has been</w:t>
      </w:r>
      <w:r w:rsidR="00F30D70" w:rsidRPr="00496B44">
        <w:rPr>
          <w:rFonts w:eastAsia="仿宋" w:cs="Times New Roman"/>
          <w:color w:val="000000" w:themeColor="text1"/>
          <w:kern w:val="0"/>
          <w:sz w:val="24"/>
          <w:szCs w:val="24"/>
        </w:rPr>
        <w:t xml:space="preserve"> made.</w:t>
      </w:r>
    </w:p>
    <w:p w:rsidR="005E3C91" w:rsidRPr="00496B44" w:rsidRDefault="00911848" w:rsidP="002107C3">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 xml:space="preserve">1. </w:t>
      </w:r>
      <w:r w:rsidR="0043752D" w:rsidRPr="00496B44">
        <w:rPr>
          <w:rFonts w:asciiTheme="minorHAnsi" w:eastAsia="仿宋" w:hAnsiTheme="minorHAnsi" w:cs="Times New Roman"/>
          <w:color w:val="000000" w:themeColor="text1"/>
        </w:rPr>
        <w:t xml:space="preserve">Research Topics </w:t>
      </w:r>
    </w:p>
    <w:p w:rsidR="005E3C91" w:rsidRPr="00496B44" w:rsidRDefault="00911848" w:rsidP="000558CD">
      <w:pPr>
        <w:pStyle w:val="3"/>
        <w:rPr>
          <w:rFonts w:eastAsia="仿宋" w:cs="Times New Roman"/>
          <w:color w:val="000000" w:themeColor="text1"/>
        </w:rPr>
      </w:pPr>
      <w:r w:rsidRPr="00496B44">
        <w:rPr>
          <w:rFonts w:eastAsia="仿宋" w:cs="Times New Roman"/>
          <w:color w:val="000000" w:themeColor="text1"/>
        </w:rPr>
        <w:t>a.</w:t>
      </w:r>
      <w:r w:rsidR="0043752D" w:rsidRPr="00496B44">
        <w:rPr>
          <w:rFonts w:eastAsia="仿宋" w:cs="Times New Roman"/>
          <w:color w:val="000000" w:themeColor="text1"/>
        </w:rPr>
        <w:t xml:space="preserve"> Strategic Orientation </w:t>
      </w:r>
    </w:p>
    <w:p w:rsidR="0001463F" w:rsidRPr="00496B44" w:rsidRDefault="00101BD5" w:rsidP="00FB2F53">
      <w:pPr>
        <w:pStyle w:val="4"/>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 xml:space="preserve">1.1 </w:t>
      </w:r>
      <w:r w:rsidR="001E7079" w:rsidRPr="00496B44">
        <w:rPr>
          <w:rFonts w:asciiTheme="minorHAnsi" w:eastAsia="仿宋" w:hAnsiTheme="minorHAnsi" w:cs="Times New Roman"/>
          <w:color w:val="000000" w:themeColor="text1"/>
        </w:rPr>
        <w:t>Overall Research Directions</w:t>
      </w:r>
      <w:r w:rsidR="00861197" w:rsidRPr="00496B44">
        <w:rPr>
          <w:rFonts w:asciiTheme="minorHAnsi" w:eastAsia="仿宋" w:hAnsiTheme="minorHAnsi" w:cs="Times New Roman"/>
          <w:color w:val="000000" w:themeColor="text1"/>
        </w:rPr>
        <w:t xml:space="preserve"> on</w:t>
      </w:r>
      <w:r w:rsidR="001E7079" w:rsidRPr="00496B44">
        <w:rPr>
          <w:rFonts w:asciiTheme="minorHAnsi" w:eastAsia="仿宋" w:hAnsiTheme="minorHAnsi" w:cs="Times New Roman"/>
          <w:color w:val="000000" w:themeColor="text1"/>
        </w:rPr>
        <w:t xml:space="preserve"> </w:t>
      </w:r>
      <w:r w:rsidR="00E31D11" w:rsidRPr="00496B44">
        <w:rPr>
          <w:rFonts w:asciiTheme="minorHAnsi" w:eastAsia="仿宋" w:hAnsiTheme="minorHAnsi" w:cs="Times New Roman"/>
          <w:color w:val="000000" w:themeColor="text1"/>
        </w:rPr>
        <w:t>Smart City Construction &amp;</w:t>
      </w:r>
      <w:r w:rsidR="00B17E64" w:rsidRPr="00496B44">
        <w:rPr>
          <w:rFonts w:asciiTheme="minorHAnsi" w:eastAsia="仿宋" w:hAnsiTheme="minorHAnsi" w:cs="Times New Roman"/>
          <w:color w:val="000000" w:themeColor="text1"/>
        </w:rPr>
        <w:t xml:space="preserve"> Development</w:t>
      </w:r>
      <w:r w:rsidR="001E7079" w:rsidRPr="00496B44">
        <w:rPr>
          <w:rFonts w:asciiTheme="minorHAnsi" w:eastAsia="仿宋" w:hAnsiTheme="minorHAnsi" w:cs="Times New Roman"/>
          <w:color w:val="000000" w:themeColor="text1"/>
        </w:rPr>
        <w:t xml:space="preserve"> </w:t>
      </w:r>
      <w:r w:rsidR="00861197" w:rsidRPr="00496B44">
        <w:rPr>
          <w:rFonts w:asciiTheme="minorHAnsi" w:eastAsia="仿宋" w:hAnsiTheme="minorHAnsi" w:cs="Times New Roman"/>
          <w:color w:val="000000" w:themeColor="text1"/>
        </w:rPr>
        <w:t>of New-type Urbanization</w:t>
      </w:r>
    </w:p>
    <w:p w:rsidR="00FA608B" w:rsidRPr="00496B44" w:rsidRDefault="007863D3" w:rsidP="005B29F1">
      <w:pPr>
        <w:rPr>
          <w:rFonts w:eastAsia="仿宋" w:cs="Times New Roman"/>
          <w:color w:val="000000" w:themeColor="text1"/>
          <w:sz w:val="24"/>
          <w:szCs w:val="24"/>
        </w:rPr>
      </w:pPr>
      <w:r w:rsidRPr="00496B44">
        <w:rPr>
          <w:rFonts w:eastAsia="仿宋" w:cs="Times New Roman"/>
          <w:color w:val="000000" w:themeColor="text1"/>
          <w:sz w:val="24"/>
          <w:szCs w:val="24"/>
        </w:rPr>
        <w:t>The 18</w:t>
      </w:r>
      <w:r w:rsidRPr="00496B44">
        <w:rPr>
          <w:rFonts w:eastAsia="仿宋" w:cs="Times New Roman"/>
          <w:color w:val="000000" w:themeColor="text1"/>
          <w:sz w:val="24"/>
          <w:szCs w:val="24"/>
          <w:vertAlign w:val="superscript"/>
        </w:rPr>
        <w:t>th</w:t>
      </w:r>
      <w:r w:rsidRPr="00496B44">
        <w:rPr>
          <w:rFonts w:eastAsia="仿宋" w:cs="Times New Roman"/>
          <w:color w:val="000000" w:themeColor="text1"/>
          <w:sz w:val="24"/>
          <w:szCs w:val="24"/>
        </w:rPr>
        <w:t xml:space="preserve"> </w:t>
      </w:r>
      <w:r w:rsidR="00B008A5" w:rsidRPr="00496B44">
        <w:rPr>
          <w:rFonts w:eastAsia="仿宋" w:cs="Times New Roman"/>
          <w:color w:val="000000" w:themeColor="text1"/>
          <w:sz w:val="24"/>
          <w:szCs w:val="24"/>
        </w:rPr>
        <w:t xml:space="preserve">National Congress of CPC </w:t>
      </w:r>
      <w:r w:rsidR="004B4532" w:rsidRPr="00496B44">
        <w:rPr>
          <w:rFonts w:eastAsia="仿宋" w:cs="Times New Roman"/>
          <w:color w:val="000000" w:themeColor="text1"/>
          <w:sz w:val="24"/>
          <w:szCs w:val="24"/>
        </w:rPr>
        <w:t xml:space="preserve">indicates that new-type urbanization </w:t>
      </w:r>
      <w:r w:rsidR="00C334F5" w:rsidRPr="00496B44">
        <w:rPr>
          <w:rFonts w:eastAsia="仿宋" w:cs="Times New Roman"/>
          <w:color w:val="000000" w:themeColor="text1"/>
          <w:sz w:val="24"/>
          <w:szCs w:val="24"/>
        </w:rPr>
        <w:t>should be impelled</w:t>
      </w:r>
      <w:r w:rsidR="00CD54C5" w:rsidRPr="00496B44">
        <w:rPr>
          <w:rFonts w:eastAsia="仿宋" w:cs="Times New Roman"/>
          <w:color w:val="000000" w:themeColor="text1"/>
          <w:sz w:val="24"/>
          <w:szCs w:val="24"/>
        </w:rPr>
        <w:t xml:space="preserve"> by </w:t>
      </w:r>
      <w:r w:rsidR="00A94B4C" w:rsidRPr="00496B44">
        <w:rPr>
          <w:rFonts w:eastAsia="仿宋" w:cs="Times New Roman"/>
          <w:color w:val="000000" w:themeColor="text1"/>
          <w:sz w:val="24"/>
          <w:szCs w:val="24"/>
        </w:rPr>
        <w:t xml:space="preserve">the aim of building the moderately </w:t>
      </w:r>
      <w:r w:rsidR="00BD2A33" w:rsidRPr="00496B44">
        <w:rPr>
          <w:rFonts w:eastAsia="仿宋" w:cs="Times New Roman"/>
          <w:color w:val="000000" w:themeColor="text1"/>
          <w:sz w:val="24"/>
          <w:szCs w:val="24"/>
        </w:rPr>
        <w:t xml:space="preserve">prosperous society, </w:t>
      </w:r>
      <w:r w:rsidR="00D93A7B" w:rsidRPr="00496B44">
        <w:rPr>
          <w:rFonts w:eastAsia="仿宋" w:cs="Times New Roman"/>
          <w:color w:val="000000" w:themeColor="text1"/>
          <w:sz w:val="24"/>
          <w:szCs w:val="24"/>
        </w:rPr>
        <w:t>and transformi</w:t>
      </w:r>
      <w:r w:rsidR="00CA7D66" w:rsidRPr="00496B44">
        <w:rPr>
          <w:rFonts w:eastAsia="仿宋" w:cs="Times New Roman"/>
          <w:color w:val="000000" w:themeColor="text1"/>
          <w:sz w:val="24"/>
          <w:szCs w:val="24"/>
        </w:rPr>
        <w:t xml:space="preserve">ng economic growth pattern, also, </w:t>
      </w:r>
      <w:r w:rsidR="00C6639E" w:rsidRPr="00496B44">
        <w:rPr>
          <w:rFonts w:eastAsia="仿宋" w:cs="Times New Roman"/>
          <w:color w:val="000000" w:themeColor="text1"/>
          <w:sz w:val="24"/>
          <w:szCs w:val="24"/>
        </w:rPr>
        <w:t xml:space="preserve">constructing with intensive, smart, green, and low-carbon </w:t>
      </w:r>
      <w:r w:rsidR="007055AA" w:rsidRPr="00496B44">
        <w:rPr>
          <w:rFonts w:eastAsia="仿宋" w:cs="Times New Roman"/>
          <w:color w:val="000000" w:themeColor="text1"/>
          <w:sz w:val="24"/>
          <w:szCs w:val="24"/>
        </w:rPr>
        <w:t xml:space="preserve">way. </w:t>
      </w:r>
      <w:r w:rsidR="008E7719" w:rsidRPr="00496B44">
        <w:rPr>
          <w:rFonts w:eastAsia="仿宋" w:cs="Times New Roman"/>
          <w:color w:val="000000" w:themeColor="text1"/>
          <w:sz w:val="24"/>
          <w:szCs w:val="24"/>
        </w:rPr>
        <w:t xml:space="preserve">Currently, </w:t>
      </w:r>
      <w:r w:rsidR="00BA469C" w:rsidRPr="00496B44">
        <w:rPr>
          <w:rFonts w:eastAsia="仿宋" w:cs="Times New Roman"/>
          <w:color w:val="000000" w:themeColor="text1"/>
          <w:sz w:val="24"/>
          <w:szCs w:val="24"/>
        </w:rPr>
        <w:t xml:space="preserve">China has been encountered some bottlenecks in </w:t>
      </w:r>
      <w:r w:rsidR="002C5330" w:rsidRPr="00496B44">
        <w:rPr>
          <w:rFonts w:eastAsia="仿宋" w:cs="Times New Roman"/>
          <w:color w:val="000000" w:themeColor="text1"/>
          <w:sz w:val="24"/>
          <w:szCs w:val="24"/>
        </w:rPr>
        <w:t xml:space="preserve">urbanization </w:t>
      </w:r>
      <w:r w:rsidR="00BE1267" w:rsidRPr="00496B44">
        <w:rPr>
          <w:rFonts w:eastAsia="仿宋" w:cs="Times New Roman"/>
          <w:color w:val="000000" w:themeColor="text1"/>
          <w:sz w:val="24"/>
          <w:szCs w:val="24"/>
        </w:rPr>
        <w:t xml:space="preserve">construction, </w:t>
      </w:r>
      <w:r w:rsidR="00B06B06" w:rsidRPr="00496B44">
        <w:rPr>
          <w:rFonts w:eastAsia="仿宋" w:cs="Times New Roman"/>
          <w:color w:val="000000" w:themeColor="text1"/>
          <w:sz w:val="24"/>
          <w:szCs w:val="24"/>
        </w:rPr>
        <w:t>therefore,</w:t>
      </w:r>
      <w:r w:rsidR="00E021E5" w:rsidRPr="00496B44">
        <w:rPr>
          <w:rFonts w:eastAsia="仿宋" w:cs="Times New Roman"/>
          <w:color w:val="000000" w:themeColor="text1"/>
          <w:sz w:val="24"/>
          <w:szCs w:val="24"/>
        </w:rPr>
        <w:t xml:space="preserve"> the Chinese governments </w:t>
      </w:r>
      <w:r w:rsidR="003E22E4" w:rsidRPr="00496B44">
        <w:rPr>
          <w:rFonts w:eastAsia="仿宋" w:cs="Times New Roman"/>
          <w:color w:val="000000" w:themeColor="text1"/>
          <w:sz w:val="24"/>
          <w:szCs w:val="24"/>
        </w:rPr>
        <w:t>have made the policies that</w:t>
      </w:r>
      <w:r w:rsidR="00E8629E" w:rsidRPr="00496B44">
        <w:rPr>
          <w:rFonts w:eastAsia="仿宋" w:cs="Times New Roman"/>
          <w:color w:val="000000" w:themeColor="text1"/>
          <w:sz w:val="24"/>
          <w:szCs w:val="24"/>
        </w:rPr>
        <w:t xml:space="preserve"> new-type urbanization</w:t>
      </w:r>
      <w:r w:rsidR="003E22E4" w:rsidRPr="00496B44">
        <w:rPr>
          <w:rFonts w:eastAsia="仿宋" w:cs="Times New Roman"/>
          <w:color w:val="000000" w:themeColor="text1"/>
          <w:sz w:val="24"/>
          <w:szCs w:val="24"/>
        </w:rPr>
        <w:t xml:space="preserve"> </w:t>
      </w:r>
      <w:r w:rsidR="000A5343" w:rsidRPr="00496B44">
        <w:rPr>
          <w:rFonts w:eastAsia="仿宋" w:cs="Times New Roman"/>
          <w:color w:val="000000" w:themeColor="text1"/>
          <w:sz w:val="24"/>
          <w:szCs w:val="24"/>
        </w:rPr>
        <w:t xml:space="preserve">construction should </w:t>
      </w:r>
      <w:r w:rsidR="00042262" w:rsidRPr="00496B44">
        <w:rPr>
          <w:rFonts w:eastAsia="仿宋" w:cs="Times New Roman"/>
          <w:color w:val="000000" w:themeColor="text1"/>
          <w:sz w:val="24"/>
          <w:szCs w:val="24"/>
        </w:rPr>
        <w:t xml:space="preserve">insist on </w:t>
      </w:r>
      <w:r w:rsidR="00400DC5" w:rsidRPr="00496B44">
        <w:rPr>
          <w:rFonts w:eastAsia="仿宋" w:cs="Times New Roman"/>
          <w:color w:val="000000" w:themeColor="text1"/>
          <w:sz w:val="24"/>
          <w:szCs w:val="24"/>
        </w:rPr>
        <w:t xml:space="preserve">these principles: </w:t>
      </w:r>
      <w:r w:rsidR="00106DA6" w:rsidRPr="00496B44">
        <w:rPr>
          <w:rFonts w:eastAsia="仿宋" w:cs="Times New Roman"/>
          <w:color w:val="000000" w:themeColor="text1"/>
          <w:sz w:val="24"/>
          <w:szCs w:val="24"/>
        </w:rPr>
        <w:t xml:space="preserve">people oriented, four </w:t>
      </w:r>
      <w:r w:rsidR="00106DA6" w:rsidRPr="00496B44">
        <w:rPr>
          <w:rFonts w:eastAsia="仿宋" w:cs="Times New Roman"/>
          <w:color w:val="000000" w:themeColor="text1"/>
          <w:sz w:val="24"/>
          <w:szCs w:val="24"/>
        </w:rPr>
        <w:lastRenderedPageBreak/>
        <w:t xml:space="preserve">modernizations synchronization, </w:t>
      </w:r>
      <w:r w:rsidR="00430739" w:rsidRPr="00496B44">
        <w:rPr>
          <w:rFonts w:eastAsia="仿宋" w:cs="Times New Roman"/>
          <w:color w:val="000000" w:themeColor="text1"/>
          <w:sz w:val="24"/>
          <w:szCs w:val="24"/>
        </w:rPr>
        <w:t>layout</w:t>
      </w:r>
      <w:r w:rsidR="00F81C8A" w:rsidRPr="00496B44">
        <w:rPr>
          <w:rFonts w:eastAsia="仿宋" w:cs="Times New Roman"/>
          <w:color w:val="000000" w:themeColor="text1"/>
          <w:sz w:val="24"/>
          <w:szCs w:val="24"/>
        </w:rPr>
        <w:t xml:space="preserve"> optimized</w:t>
      </w:r>
      <w:r w:rsidR="00430739" w:rsidRPr="00496B44">
        <w:rPr>
          <w:rFonts w:eastAsia="仿宋" w:cs="Times New Roman"/>
          <w:color w:val="000000" w:themeColor="text1"/>
          <w:sz w:val="24"/>
          <w:szCs w:val="24"/>
        </w:rPr>
        <w:t>, ecological civilization, and culture</w:t>
      </w:r>
      <w:r w:rsidR="00F81C8A" w:rsidRPr="00496B44">
        <w:rPr>
          <w:rFonts w:eastAsia="仿宋" w:cs="Times New Roman"/>
          <w:color w:val="000000" w:themeColor="text1"/>
          <w:sz w:val="24"/>
          <w:szCs w:val="24"/>
        </w:rPr>
        <w:t xml:space="preserve"> </w:t>
      </w:r>
      <w:r w:rsidR="000C62EA" w:rsidRPr="00496B44">
        <w:rPr>
          <w:rFonts w:eastAsia="仿宋" w:cs="Times New Roman"/>
          <w:color w:val="000000" w:themeColor="text1"/>
          <w:sz w:val="24"/>
          <w:szCs w:val="24"/>
        </w:rPr>
        <w:t xml:space="preserve">inheritance. </w:t>
      </w:r>
      <w:r w:rsidR="00260C32" w:rsidRPr="00496B44">
        <w:rPr>
          <w:rFonts w:eastAsia="仿宋" w:cs="Times New Roman"/>
          <w:color w:val="000000" w:themeColor="text1"/>
          <w:sz w:val="24"/>
          <w:szCs w:val="24"/>
        </w:rPr>
        <w:t>Promoting</w:t>
      </w:r>
      <w:r w:rsidR="008F64E6" w:rsidRPr="00496B44">
        <w:rPr>
          <w:rFonts w:eastAsia="仿宋" w:cs="Times New Roman"/>
          <w:color w:val="000000" w:themeColor="text1"/>
          <w:sz w:val="24"/>
          <w:szCs w:val="24"/>
        </w:rPr>
        <w:t xml:space="preserve"> </w:t>
      </w:r>
      <w:r w:rsidR="001572C1" w:rsidRPr="00496B44">
        <w:rPr>
          <w:rFonts w:eastAsia="仿宋" w:cs="Times New Roman"/>
          <w:color w:val="000000" w:themeColor="text1"/>
          <w:sz w:val="24"/>
          <w:szCs w:val="24"/>
        </w:rPr>
        <w:t>new-type urbanization in</w:t>
      </w:r>
      <w:r w:rsidR="00A447F3" w:rsidRPr="00496B44">
        <w:rPr>
          <w:rFonts w:eastAsia="仿宋" w:cs="Times New Roman"/>
          <w:color w:val="000000" w:themeColor="text1"/>
          <w:sz w:val="24"/>
          <w:szCs w:val="24"/>
        </w:rPr>
        <w:t xml:space="preserve"> </w:t>
      </w:r>
      <w:r w:rsidR="00891C44" w:rsidRPr="00496B44">
        <w:rPr>
          <w:rFonts w:eastAsia="仿宋" w:cs="Times New Roman"/>
          <w:color w:val="000000" w:themeColor="text1"/>
          <w:sz w:val="24"/>
          <w:szCs w:val="24"/>
        </w:rPr>
        <w:t xml:space="preserve">a smart way </w:t>
      </w:r>
      <w:r w:rsidR="00E41265" w:rsidRPr="00496B44">
        <w:rPr>
          <w:rFonts w:eastAsia="仿宋" w:cs="Times New Roman"/>
          <w:color w:val="000000" w:themeColor="text1"/>
          <w:sz w:val="24"/>
          <w:szCs w:val="24"/>
        </w:rPr>
        <w:t>is a</w:t>
      </w:r>
      <w:r w:rsidR="008106C0" w:rsidRPr="00496B44">
        <w:rPr>
          <w:rFonts w:eastAsia="仿宋" w:cs="Times New Roman"/>
          <w:color w:val="000000" w:themeColor="text1"/>
          <w:sz w:val="24"/>
          <w:szCs w:val="24"/>
        </w:rPr>
        <w:t xml:space="preserve"> significant </w:t>
      </w:r>
      <w:r w:rsidR="00DB3662" w:rsidRPr="00496B44">
        <w:rPr>
          <w:rFonts w:eastAsia="仿宋" w:cs="Times New Roman"/>
          <w:color w:val="000000" w:themeColor="text1"/>
          <w:sz w:val="24"/>
          <w:szCs w:val="24"/>
        </w:rPr>
        <w:t xml:space="preserve">method to </w:t>
      </w:r>
      <w:r w:rsidR="00206524" w:rsidRPr="00496B44">
        <w:rPr>
          <w:rFonts w:eastAsia="仿宋" w:cs="Times New Roman"/>
          <w:color w:val="000000" w:themeColor="text1"/>
          <w:sz w:val="24"/>
          <w:szCs w:val="24"/>
        </w:rPr>
        <w:t xml:space="preserve">arrange goods and materials, </w:t>
      </w:r>
      <w:r w:rsidR="003A7F14" w:rsidRPr="00496B44">
        <w:rPr>
          <w:rFonts w:eastAsia="仿宋" w:cs="Times New Roman"/>
          <w:color w:val="000000" w:themeColor="text1"/>
          <w:sz w:val="24"/>
          <w:szCs w:val="24"/>
        </w:rPr>
        <w:t xml:space="preserve">information and resources </w:t>
      </w:r>
      <w:r w:rsidR="003A5320" w:rsidRPr="00496B44">
        <w:rPr>
          <w:rFonts w:eastAsia="仿宋" w:cs="Times New Roman"/>
          <w:color w:val="000000" w:themeColor="text1"/>
          <w:sz w:val="24"/>
          <w:szCs w:val="24"/>
        </w:rPr>
        <w:t xml:space="preserve">which </w:t>
      </w:r>
      <w:r w:rsidR="003A7F14" w:rsidRPr="00496B44">
        <w:rPr>
          <w:rFonts w:eastAsia="仿宋" w:cs="Times New Roman"/>
          <w:color w:val="000000" w:themeColor="text1"/>
          <w:sz w:val="24"/>
          <w:szCs w:val="24"/>
        </w:rPr>
        <w:t xml:space="preserve">used for </w:t>
      </w:r>
      <w:r w:rsidR="00BE6238" w:rsidRPr="00496B44">
        <w:rPr>
          <w:rFonts w:eastAsia="仿宋" w:cs="Times New Roman"/>
          <w:color w:val="000000" w:themeColor="text1"/>
          <w:sz w:val="24"/>
          <w:szCs w:val="24"/>
        </w:rPr>
        <w:t xml:space="preserve">constructing cities, and </w:t>
      </w:r>
      <w:r w:rsidR="00805CCA" w:rsidRPr="00496B44">
        <w:rPr>
          <w:rFonts w:eastAsia="仿宋" w:cs="Times New Roman"/>
          <w:color w:val="000000" w:themeColor="text1"/>
          <w:sz w:val="24"/>
          <w:szCs w:val="24"/>
        </w:rPr>
        <w:t xml:space="preserve">motivate new </w:t>
      </w:r>
      <w:r w:rsidR="00554578" w:rsidRPr="00496B44">
        <w:rPr>
          <w:rFonts w:eastAsia="仿宋" w:cs="Times New Roman"/>
          <w:color w:val="000000" w:themeColor="text1"/>
          <w:sz w:val="24"/>
          <w:szCs w:val="24"/>
        </w:rPr>
        <w:t xml:space="preserve">IT </w:t>
      </w:r>
      <w:r w:rsidR="00144733" w:rsidRPr="00496B44">
        <w:rPr>
          <w:rFonts w:eastAsia="仿宋" w:cs="Times New Roman"/>
          <w:color w:val="000000" w:themeColor="text1"/>
          <w:sz w:val="24"/>
          <w:szCs w:val="24"/>
        </w:rPr>
        <w:t xml:space="preserve">innovations. </w:t>
      </w:r>
      <w:r w:rsidR="00B22876" w:rsidRPr="00496B44">
        <w:rPr>
          <w:rFonts w:eastAsia="仿宋" w:cs="Times New Roman"/>
          <w:color w:val="000000" w:themeColor="text1"/>
          <w:sz w:val="24"/>
          <w:szCs w:val="24"/>
        </w:rPr>
        <w:t xml:space="preserve">Also, it can realize </w:t>
      </w:r>
      <w:r w:rsidR="00E832A2" w:rsidRPr="00496B44">
        <w:rPr>
          <w:rFonts w:eastAsia="仿宋" w:cs="Times New Roman"/>
          <w:color w:val="000000" w:themeColor="text1"/>
          <w:sz w:val="24"/>
          <w:szCs w:val="24"/>
        </w:rPr>
        <w:t xml:space="preserve">sound development for economy, society and science in city, due to </w:t>
      </w:r>
      <w:r w:rsidR="00D72D91" w:rsidRPr="00496B44">
        <w:rPr>
          <w:rFonts w:eastAsia="仿宋" w:cs="Times New Roman"/>
          <w:color w:val="000000" w:themeColor="text1"/>
          <w:sz w:val="24"/>
          <w:szCs w:val="24"/>
        </w:rPr>
        <w:t>the reason that it complies</w:t>
      </w:r>
      <w:r w:rsidR="002821AD" w:rsidRPr="00496B44">
        <w:rPr>
          <w:rFonts w:eastAsia="仿宋" w:cs="Times New Roman"/>
          <w:color w:val="000000" w:themeColor="text1"/>
          <w:sz w:val="24"/>
          <w:szCs w:val="24"/>
        </w:rPr>
        <w:t xml:space="preserve"> with </w:t>
      </w:r>
      <w:r w:rsidR="005916BA" w:rsidRPr="00496B44">
        <w:rPr>
          <w:rFonts w:eastAsia="仿宋" w:cs="Times New Roman"/>
          <w:color w:val="000000" w:themeColor="text1"/>
          <w:sz w:val="24"/>
          <w:szCs w:val="24"/>
        </w:rPr>
        <w:t xml:space="preserve">new concept and new trends </w:t>
      </w:r>
      <w:r w:rsidR="00AE0909" w:rsidRPr="00496B44">
        <w:rPr>
          <w:rFonts w:eastAsia="仿宋" w:cs="Times New Roman"/>
          <w:color w:val="000000" w:themeColor="text1"/>
          <w:sz w:val="24"/>
          <w:szCs w:val="24"/>
        </w:rPr>
        <w:t xml:space="preserve">of </w:t>
      </w:r>
      <w:r w:rsidR="005918B7" w:rsidRPr="00496B44">
        <w:rPr>
          <w:rFonts w:eastAsia="仿宋" w:cs="Times New Roman"/>
          <w:color w:val="000000" w:themeColor="text1"/>
          <w:sz w:val="24"/>
          <w:szCs w:val="24"/>
        </w:rPr>
        <w:t xml:space="preserve">modern city development. </w:t>
      </w:r>
      <w:r w:rsidR="0047520B" w:rsidRPr="00496B44">
        <w:rPr>
          <w:rFonts w:eastAsia="仿宋" w:cs="Times New Roman"/>
          <w:color w:val="000000" w:themeColor="text1"/>
          <w:sz w:val="24"/>
          <w:szCs w:val="24"/>
        </w:rPr>
        <w:t xml:space="preserve">In Mar. 2016, </w:t>
      </w:r>
      <w:r w:rsidR="004507A8" w:rsidRPr="00496B44">
        <w:rPr>
          <w:rFonts w:eastAsia="仿宋" w:cs="Times New Roman"/>
          <w:color w:val="000000" w:themeColor="text1"/>
          <w:sz w:val="24"/>
          <w:szCs w:val="24"/>
        </w:rPr>
        <w:t xml:space="preserve">Chinese </w:t>
      </w:r>
      <w:r w:rsidR="0047520B" w:rsidRPr="00496B44">
        <w:rPr>
          <w:rFonts w:eastAsia="仿宋" w:cs="Times New Roman"/>
          <w:color w:val="000000" w:themeColor="text1"/>
          <w:sz w:val="24"/>
          <w:szCs w:val="24"/>
        </w:rPr>
        <w:t xml:space="preserve">premier Li Keqiang </w:t>
      </w:r>
      <w:r w:rsidR="0067510D" w:rsidRPr="00496B44">
        <w:rPr>
          <w:rFonts w:eastAsia="仿宋" w:cs="Times New Roman"/>
          <w:color w:val="000000" w:themeColor="text1"/>
          <w:sz w:val="24"/>
          <w:szCs w:val="24"/>
        </w:rPr>
        <w:t>put forward an instruction</w:t>
      </w:r>
      <w:r w:rsidR="00C8543C" w:rsidRPr="00496B44">
        <w:rPr>
          <w:rFonts w:eastAsia="仿宋" w:cs="Times New Roman"/>
          <w:color w:val="000000" w:themeColor="text1"/>
          <w:sz w:val="24"/>
          <w:szCs w:val="24"/>
        </w:rPr>
        <w:t xml:space="preserve"> in the State of Nation R</w:t>
      </w:r>
      <w:r w:rsidR="007F6396" w:rsidRPr="00496B44">
        <w:rPr>
          <w:rFonts w:eastAsia="仿宋" w:cs="Times New Roman"/>
          <w:color w:val="000000" w:themeColor="text1"/>
          <w:sz w:val="24"/>
          <w:szCs w:val="24"/>
        </w:rPr>
        <w:t xml:space="preserve">eport that </w:t>
      </w:r>
      <w:r w:rsidR="00CC2411" w:rsidRPr="00496B44">
        <w:rPr>
          <w:rFonts w:eastAsia="仿宋" w:cs="Times New Roman"/>
          <w:color w:val="000000" w:themeColor="text1"/>
          <w:sz w:val="24"/>
          <w:szCs w:val="24"/>
        </w:rPr>
        <w:t>building smart city to improve residential environment</w:t>
      </w:r>
      <w:r w:rsidR="00E33DD6" w:rsidRPr="00496B44">
        <w:rPr>
          <w:rFonts w:eastAsia="仿宋" w:cs="Times New Roman"/>
          <w:color w:val="000000" w:themeColor="text1"/>
          <w:sz w:val="24"/>
          <w:szCs w:val="24"/>
        </w:rPr>
        <w:t xml:space="preserve">, which means make them live more eased, convenient, and comfortable. </w:t>
      </w:r>
      <w:r w:rsidR="0044314F" w:rsidRPr="00496B44">
        <w:rPr>
          <w:rFonts w:eastAsia="仿宋" w:cs="Times New Roman"/>
          <w:color w:val="000000" w:themeColor="text1"/>
          <w:sz w:val="24"/>
          <w:szCs w:val="24"/>
        </w:rPr>
        <w:t>Moreover, p</w:t>
      </w:r>
      <w:r w:rsidR="00B23882" w:rsidRPr="00496B44">
        <w:rPr>
          <w:rFonts w:eastAsia="仿宋" w:cs="Times New Roman"/>
          <w:color w:val="000000" w:themeColor="text1"/>
          <w:sz w:val="24"/>
          <w:szCs w:val="24"/>
        </w:rPr>
        <w:t xml:space="preserve">romoting </w:t>
      </w:r>
      <w:r w:rsidR="004F39B7" w:rsidRPr="00496B44">
        <w:rPr>
          <w:rFonts w:eastAsia="仿宋" w:cs="Times New Roman"/>
          <w:color w:val="000000" w:themeColor="text1"/>
          <w:sz w:val="24"/>
          <w:szCs w:val="24"/>
        </w:rPr>
        <w:t xml:space="preserve">city </w:t>
      </w:r>
      <w:r w:rsidR="001D2DA3" w:rsidRPr="00496B44">
        <w:rPr>
          <w:rFonts w:eastAsia="仿宋" w:cs="Times New Roman"/>
          <w:color w:val="000000" w:themeColor="text1"/>
          <w:sz w:val="24"/>
          <w:szCs w:val="24"/>
        </w:rPr>
        <w:t xml:space="preserve">sound and sustainable </w:t>
      </w:r>
      <w:r w:rsidR="004F39B7" w:rsidRPr="00496B44">
        <w:rPr>
          <w:rFonts w:eastAsia="仿宋" w:cs="Times New Roman"/>
          <w:color w:val="000000" w:themeColor="text1"/>
          <w:sz w:val="24"/>
          <w:szCs w:val="24"/>
        </w:rPr>
        <w:t xml:space="preserve">development in a smart way </w:t>
      </w:r>
      <w:r w:rsidR="00877197" w:rsidRPr="00496B44">
        <w:rPr>
          <w:rFonts w:eastAsia="仿宋" w:cs="Times New Roman"/>
          <w:color w:val="000000" w:themeColor="text1"/>
          <w:sz w:val="24"/>
          <w:szCs w:val="24"/>
        </w:rPr>
        <w:t xml:space="preserve">requires </w:t>
      </w:r>
      <w:r w:rsidR="000E740C" w:rsidRPr="00496B44">
        <w:rPr>
          <w:rFonts w:eastAsia="仿宋" w:cs="Times New Roman"/>
          <w:color w:val="000000" w:themeColor="text1"/>
          <w:sz w:val="24"/>
          <w:szCs w:val="24"/>
        </w:rPr>
        <w:t xml:space="preserve">the governments </w:t>
      </w:r>
      <w:r w:rsidR="007E248D" w:rsidRPr="00496B44">
        <w:rPr>
          <w:rFonts w:eastAsia="仿宋" w:cs="Times New Roman"/>
          <w:color w:val="000000" w:themeColor="text1"/>
          <w:sz w:val="24"/>
          <w:szCs w:val="24"/>
        </w:rPr>
        <w:t xml:space="preserve">comply by the </w:t>
      </w:r>
      <w:r w:rsidR="00A51A79" w:rsidRPr="00496B44">
        <w:rPr>
          <w:rFonts w:eastAsia="仿宋" w:cs="Times New Roman"/>
          <w:color w:val="000000" w:themeColor="text1"/>
          <w:sz w:val="24"/>
          <w:szCs w:val="24"/>
        </w:rPr>
        <w:t xml:space="preserve">new-type urbanization </w:t>
      </w:r>
      <w:r w:rsidR="00A468B3" w:rsidRPr="00496B44">
        <w:rPr>
          <w:rFonts w:eastAsia="仿宋" w:cs="Times New Roman"/>
          <w:color w:val="000000" w:themeColor="text1"/>
          <w:sz w:val="24"/>
          <w:szCs w:val="24"/>
        </w:rPr>
        <w:t xml:space="preserve">policies to carry on research. </w:t>
      </w:r>
      <w:r w:rsidR="00D342FA" w:rsidRPr="00496B44">
        <w:rPr>
          <w:rFonts w:eastAsia="仿宋" w:cs="Times New Roman"/>
          <w:color w:val="000000" w:themeColor="text1"/>
          <w:sz w:val="24"/>
          <w:szCs w:val="24"/>
        </w:rPr>
        <w:t xml:space="preserve">Nowadays, </w:t>
      </w:r>
      <w:r w:rsidR="00174FDD" w:rsidRPr="00496B44">
        <w:rPr>
          <w:rFonts w:eastAsia="仿宋" w:cs="Times New Roman"/>
          <w:color w:val="000000" w:themeColor="text1"/>
          <w:sz w:val="24"/>
          <w:szCs w:val="24"/>
        </w:rPr>
        <w:t>a new round</w:t>
      </w:r>
      <w:r w:rsidR="004A1B54" w:rsidRPr="00496B44">
        <w:rPr>
          <w:rFonts w:eastAsia="仿宋" w:cs="Times New Roman"/>
          <w:color w:val="000000" w:themeColor="text1"/>
          <w:sz w:val="24"/>
          <w:szCs w:val="24"/>
        </w:rPr>
        <w:t xml:space="preserve"> </w:t>
      </w:r>
      <w:r w:rsidR="00BD1926" w:rsidRPr="00496B44">
        <w:rPr>
          <w:rFonts w:eastAsia="仿宋" w:cs="Times New Roman"/>
          <w:color w:val="000000" w:themeColor="text1"/>
          <w:sz w:val="24"/>
          <w:szCs w:val="24"/>
        </w:rPr>
        <w:t>revolution --- scien</w:t>
      </w:r>
      <w:r w:rsidR="000C53C9" w:rsidRPr="00496B44">
        <w:rPr>
          <w:rFonts w:eastAsia="仿宋" w:cs="Times New Roman"/>
          <w:color w:val="000000" w:themeColor="text1"/>
          <w:sz w:val="24"/>
          <w:szCs w:val="24"/>
        </w:rPr>
        <w:t>tif</w:t>
      </w:r>
      <w:r w:rsidR="004C4CCA" w:rsidRPr="00496B44">
        <w:rPr>
          <w:rFonts w:eastAsia="仿宋" w:cs="Times New Roman"/>
          <w:color w:val="000000" w:themeColor="text1"/>
          <w:sz w:val="24"/>
          <w:szCs w:val="24"/>
        </w:rPr>
        <w:t>ic and tec</w:t>
      </w:r>
      <w:r w:rsidR="00174FDD" w:rsidRPr="00496B44">
        <w:rPr>
          <w:rFonts w:eastAsia="仿宋" w:cs="Times New Roman"/>
          <w:color w:val="000000" w:themeColor="text1"/>
          <w:sz w:val="24"/>
          <w:szCs w:val="24"/>
        </w:rPr>
        <w:t>hnical revolution has been taken place in the</w:t>
      </w:r>
      <w:r w:rsidR="004F104E" w:rsidRPr="00496B44">
        <w:rPr>
          <w:rFonts w:eastAsia="仿宋" w:cs="Times New Roman"/>
          <w:color w:val="000000" w:themeColor="text1"/>
          <w:sz w:val="24"/>
          <w:szCs w:val="24"/>
        </w:rPr>
        <w:t xml:space="preserve"> world and new-type urbanization</w:t>
      </w:r>
      <w:r w:rsidR="004F589B" w:rsidRPr="00496B44">
        <w:rPr>
          <w:rFonts w:eastAsia="仿宋" w:cs="Times New Roman"/>
          <w:color w:val="000000" w:themeColor="text1"/>
          <w:sz w:val="24"/>
          <w:szCs w:val="24"/>
        </w:rPr>
        <w:t xml:space="preserve"> has been carried out in China, so smart city will be an efficient support for boosting technology innovation and economic structure optimizing. </w:t>
      </w:r>
      <w:r w:rsidR="00D94F69" w:rsidRPr="00496B44">
        <w:rPr>
          <w:rFonts w:eastAsia="仿宋" w:cs="Times New Roman"/>
          <w:color w:val="000000" w:themeColor="text1"/>
          <w:sz w:val="24"/>
          <w:szCs w:val="24"/>
        </w:rPr>
        <w:t>In conclusion, this research topics focus on the</w:t>
      </w:r>
      <w:r w:rsidR="009B4C5C" w:rsidRPr="00496B44">
        <w:rPr>
          <w:rFonts w:eastAsia="仿宋" w:cs="Times New Roman"/>
          <w:color w:val="000000" w:themeColor="text1"/>
          <w:sz w:val="24"/>
          <w:szCs w:val="24"/>
        </w:rPr>
        <w:t xml:space="preserve"> discussion of the</w:t>
      </w:r>
      <w:r w:rsidR="00D94F69" w:rsidRPr="00496B44">
        <w:rPr>
          <w:rFonts w:eastAsia="仿宋" w:cs="Times New Roman"/>
          <w:color w:val="000000" w:themeColor="text1"/>
          <w:sz w:val="24"/>
          <w:szCs w:val="24"/>
        </w:rPr>
        <w:t xml:space="preserve"> relationship between new-type urbanization </w:t>
      </w:r>
      <w:r w:rsidR="00057804" w:rsidRPr="00496B44">
        <w:rPr>
          <w:rFonts w:eastAsia="仿宋" w:cs="Times New Roman"/>
          <w:color w:val="000000" w:themeColor="text1"/>
          <w:sz w:val="24"/>
          <w:szCs w:val="24"/>
        </w:rPr>
        <w:t xml:space="preserve">and smart city construction, </w:t>
      </w:r>
      <w:r w:rsidR="009B4C5C" w:rsidRPr="00496B44">
        <w:rPr>
          <w:rFonts w:eastAsia="仿宋" w:cs="Times New Roman"/>
          <w:color w:val="000000" w:themeColor="text1"/>
          <w:sz w:val="24"/>
          <w:szCs w:val="24"/>
        </w:rPr>
        <w:t xml:space="preserve">and innovative ideas and corporative patterns could be adopted in </w:t>
      </w:r>
      <w:r w:rsidR="00AF477F" w:rsidRPr="00496B44">
        <w:rPr>
          <w:rFonts w:eastAsia="仿宋" w:cs="Times New Roman"/>
          <w:color w:val="000000" w:themeColor="text1"/>
          <w:sz w:val="24"/>
          <w:szCs w:val="24"/>
        </w:rPr>
        <w:t xml:space="preserve">the next </w:t>
      </w:r>
      <w:r w:rsidR="009B4C5C" w:rsidRPr="00496B44">
        <w:rPr>
          <w:rFonts w:eastAsia="仿宋" w:cs="Times New Roman"/>
          <w:color w:val="000000" w:themeColor="text1"/>
          <w:sz w:val="24"/>
          <w:szCs w:val="24"/>
        </w:rPr>
        <w:t xml:space="preserve">5 years. </w:t>
      </w:r>
    </w:p>
    <w:p w:rsidR="00646A24" w:rsidRPr="00496B44" w:rsidRDefault="006B6D41" w:rsidP="00CE165A">
      <w:pPr>
        <w:pStyle w:val="4"/>
        <w:rPr>
          <w:rFonts w:asciiTheme="minorHAnsi" w:hAnsiTheme="minorHAnsi" w:cs="Times New Roman"/>
          <w:color w:val="000000" w:themeColor="text1"/>
        </w:rPr>
      </w:pPr>
      <w:r w:rsidRPr="00496B44">
        <w:rPr>
          <w:rFonts w:asciiTheme="minorHAnsi" w:hAnsiTheme="minorHAnsi" w:cs="Times New Roman"/>
          <w:color w:val="000000" w:themeColor="text1"/>
        </w:rPr>
        <w:t>1.2</w:t>
      </w:r>
      <w:r w:rsidR="00646A24" w:rsidRPr="00496B44">
        <w:rPr>
          <w:rFonts w:asciiTheme="minorHAnsi" w:hAnsiTheme="minorHAnsi" w:cs="Times New Roman"/>
          <w:color w:val="000000" w:themeColor="text1"/>
        </w:rPr>
        <w:t xml:space="preserve"> </w:t>
      </w:r>
      <w:r w:rsidR="00572BBA" w:rsidRPr="00496B44">
        <w:rPr>
          <w:rFonts w:asciiTheme="minorHAnsi" w:hAnsiTheme="minorHAnsi" w:cs="Times New Roman"/>
          <w:color w:val="000000" w:themeColor="text1"/>
        </w:rPr>
        <w:t xml:space="preserve">‘One Belt One Road ’Strategic (B&amp;R Strategic) Guiding the </w:t>
      </w:r>
      <w:r w:rsidR="00A81C18" w:rsidRPr="00496B44">
        <w:rPr>
          <w:rFonts w:asciiTheme="minorHAnsi" w:hAnsiTheme="minorHAnsi" w:cs="Times New Roman"/>
          <w:color w:val="000000" w:themeColor="text1"/>
        </w:rPr>
        <w:t>Researc</w:t>
      </w:r>
      <w:r w:rsidR="001206C4" w:rsidRPr="00496B44">
        <w:rPr>
          <w:rFonts w:asciiTheme="minorHAnsi" w:hAnsiTheme="minorHAnsi" w:cs="Times New Roman"/>
          <w:color w:val="000000" w:themeColor="text1"/>
        </w:rPr>
        <w:t>h on Smart City Global</w:t>
      </w:r>
      <w:r w:rsidR="00A81C18" w:rsidRPr="00496B44">
        <w:rPr>
          <w:rFonts w:asciiTheme="minorHAnsi" w:hAnsiTheme="minorHAnsi" w:cs="Times New Roman"/>
          <w:color w:val="000000" w:themeColor="text1"/>
        </w:rPr>
        <w:t xml:space="preserve"> Participation Construction Pattern</w:t>
      </w:r>
    </w:p>
    <w:p w:rsidR="000C1073" w:rsidRPr="00496B44" w:rsidRDefault="006B7B69" w:rsidP="005B29F1">
      <w:pPr>
        <w:rPr>
          <w:rFonts w:eastAsia="仿宋" w:cs="Times New Roman"/>
          <w:color w:val="000000" w:themeColor="text1"/>
          <w:sz w:val="24"/>
          <w:szCs w:val="24"/>
        </w:rPr>
      </w:pPr>
      <w:r w:rsidRPr="00496B44">
        <w:rPr>
          <w:rFonts w:eastAsia="仿宋" w:cs="Times New Roman"/>
          <w:color w:val="000000" w:themeColor="text1"/>
          <w:sz w:val="24"/>
          <w:szCs w:val="24"/>
        </w:rPr>
        <w:t xml:space="preserve">Coping with the </w:t>
      </w:r>
      <w:r w:rsidR="00B562DD" w:rsidRPr="00496B44">
        <w:rPr>
          <w:rFonts w:eastAsia="仿宋" w:cs="Times New Roman"/>
          <w:color w:val="000000" w:themeColor="text1"/>
          <w:sz w:val="24"/>
          <w:szCs w:val="24"/>
        </w:rPr>
        <w:t xml:space="preserve">immense global transformation and planning international and domestic situations as a whole, </w:t>
      </w:r>
      <w:r w:rsidR="00977AC6" w:rsidRPr="00496B44">
        <w:rPr>
          <w:rFonts w:eastAsia="仿宋" w:cs="Times New Roman"/>
          <w:color w:val="000000" w:themeColor="text1"/>
          <w:sz w:val="24"/>
          <w:szCs w:val="24"/>
        </w:rPr>
        <w:t xml:space="preserve">China’s Secretary-general Xi Jinping </w:t>
      </w:r>
      <w:r w:rsidRPr="00496B44">
        <w:rPr>
          <w:rFonts w:eastAsia="仿宋" w:cs="Times New Roman"/>
          <w:color w:val="000000" w:themeColor="text1"/>
          <w:sz w:val="24"/>
          <w:szCs w:val="24"/>
        </w:rPr>
        <w:t>put</w:t>
      </w:r>
      <w:r w:rsidR="00772567" w:rsidRPr="00496B44">
        <w:rPr>
          <w:rFonts w:eastAsia="仿宋" w:cs="Times New Roman"/>
          <w:color w:val="000000" w:themeColor="text1"/>
          <w:sz w:val="24"/>
          <w:szCs w:val="24"/>
        </w:rPr>
        <w:t>s</w:t>
      </w:r>
      <w:r w:rsidRPr="00496B44">
        <w:rPr>
          <w:rFonts w:eastAsia="仿宋" w:cs="Times New Roman"/>
          <w:color w:val="000000" w:themeColor="text1"/>
          <w:sz w:val="24"/>
          <w:szCs w:val="24"/>
        </w:rPr>
        <w:t xml:space="preserve"> forward the significant policy </w:t>
      </w:r>
      <w:r w:rsidR="00977AC6" w:rsidRPr="00496B44">
        <w:rPr>
          <w:rFonts w:eastAsia="仿宋" w:cs="Times New Roman"/>
          <w:color w:val="000000" w:themeColor="text1"/>
          <w:sz w:val="24"/>
          <w:szCs w:val="24"/>
        </w:rPr>
        <w:t>B&amp;R</w:t>
      </w:r>
      <w:r w:rsidR="00640E82" w:rsidRPr="00496B44">
        <w:rPr>
          <w:rFonts w:eastAsia="仿宋" w:cs="Times New Roman"/>
          <w:color w:val="000000" w:themeColor="text1"/>
          <w:sz w:val="24"/>
          <w:szCs w:val="24"/>
        </w:rPr>
        <w:t xml:space="preserve">, and it is considerable </w:t>
      </w:r>
      <w:r w:rsidR="00484C50" w:rsidRPr="00496B44">
        <w:rPr>
          <w:rFonts w:eastAsia="仿宋" w:cs="Times New Roman"/>
          <w:color w:val="000000" w:themeColor="text1"/>
          <w:sz w:val="24"/>
          <w:szCs w:val="24"/>
        </w:rPr>
        <w:t xml:space="preserve">for </w:t>
      </w:r>
      <w:r w:rsidR="003C61BA" w:rsidRPr="00496B44">
        <w:rPr>
          <w:rFonts w:eastAsia="仿宋" w:cs="Times New Roman"/>
          <w:color w:val="000000" w:themeColor="text1"/>
          <w:sz w:val="24"/>
          <w:szCs w:val="24"/>
        </w:rPr>
        <w:t xml:space="preserve">implementing </w:t>
      </w:r>
      <w:r w:rsidR="00341068" w:rsidRPr="00496B44">
        <w:rPr>
          <w:rFonts w:eastAsia="仿宋" w:cs="Times New Roman"/>
          <w:color w:val="000000" w:themeColor="text1"/>
          <w:sz w:val="24"/>
          <w:szCs w:val="24"/>
        </w:rPr>
        <w:t xml:space="preserve">the </w:t>
      </w:r>
      <w:r w:rsidR="00D25DA4" w:rsidRPr="00496B44">
        <w:rPr>
          <w:rFonts w:eastAsia="仿宋" w:cs="Times New Roman"/>
          <w:color w:val="000000" w:themeColor="text1"/>
          <w:sz w:val="24"/>
          <w:szCs w:val="24"/>
        </w:rPr>
        <w:t xml:space="preserve">Chinese </w:t>
      </w:r>
      <w:r w:rsidR="00341068" w:rsidRPr="00496B44">
        <w:rPr>
          <w:rFonts w:eastAsia="仿宋" w:cs="Times New Roman"/>
          <w:color w:val="000000" w:themeColor="text1"/>
          <w:sz w:val="24"/>
          <w:szCs w:val="24"/>
        </w:rPr>
        <w:t xml:space="preserve">new round </w:t>
      </w:r>
      <w:r w:rsidR="00F4103C" w:rsidRPr="00496B44">
        <w:rPr>
          <w:rFonts w:eastAsia="仿宋" w:cs="Times New Roman"/>
          <w:color w:val="000000" w:themeColor="text1"/>
          <w:sz w:val="24"/>
          <w:szCs w:val="24"/>
        </w:rPr>
        <w:t xml:space="preserve">Opening-up policy and </w:t>
      </w:r>
      <w:r w:rsidR="00CB15E5" w:rsidRPr="00496B44">
        <w:rPr>
          <w:rFonts w:eastAsia="仿宋" w:cs="Times New Roman"/>
          <w:color w:val="000000" w:themeColor="text1"/>
          <w:sz w:val="24"/>
          <w:szCs w:val="24"/>
        </w:rPr>
        <w:t xml:space="preserve">cooperating with </w:t>
      </w:r>
      <w:r w:rsidR="00A5420C" w:rsidRPr="00496B44">
        <w:rPr>
          <w:rFonts w:eastAsia="仿宋" w:cs="Times New Roman"/>
          <w:color w:val="000000" w:themeColor="text1"/>
          <w:sz w:val="24"/>
          <w:szCs w:val="24"/>
        </w:rPr>
        <w:t xml:space="preserve">the Silk Road Economic Belt countries. </w:t>
      </w:r>
      <w:r w:rsidR="005E03FE" w:rsidRPr="00496B44">
        <w:rPr>
          <w:rFonts w:eastAsia="仿宋" w:cs="Times New Roman"/>
          <w:color w:val="000000" w:themeColor="text1"/>
          <w:sz w:val="24"/>
          <w:szCs w:val="24"/>
        </w:rPr>
        <w:t xml:space="preserve">Currently, </w:t>
      </w:r>
      <w:r w:rsidR="00EF38F8" w:rsidRPr="00496B44">
        <w:rPr>
          <w:rFonts w:eastAsia="仿宋" w:cs="Times New Roman"/>
          <w:color w:val="000000" w:themeColor="text1"/>
          <w:sz w:val="24"/>
          <w:szCs w:val="24"/>
        </w:rPr>
        <w:t>in-depth development of economic globalization</w:t>
      </w:r>
      <w:r w:rsidR="00F241B2" w:rsidRPr="00496B44">
        <w:rPr>
          <w:rFonts w:eastAsia="仿宋" w:cs="Times New Roman"/>
          <w:color w:val="000000" w:themeColor="text1"/>
          <w:sz w:val="24"/>
          <w:szCs w:val="24"/>
        </w:rPr>
        <w:t xml:space="preserve">, </w:t>
      </w:r>
      <w:r w:rsidR="00EF38F8" w:rsidRPr="00496B44">
        <w:rPr>
          <w:rFonts w:eastAsia="仿宋" w:cs="Times New Roman"/>
          <w:color w:val="000000" w:themeColor="text1"/>
          <w:sz w:val="24"/>
          <w:szCs w:val="24"/>
        </w:rPr>
        <w:t xml:space="preserve">regional economic integration </w:t>
      </w:r>
      <w:r w:rsidR="00F241B2" w:rsidRPr="00496B44">
        <w:rPr>
          <w:rFonts w:eastAsia="仿宋" w:cs="Times New Roman"/>
          <w:color w:val="000000" w:themeColor="text1"/>
          <w:sz w:val="24"/>
          <w:szCs w:val="24"/>
        </w:rPr>
        <w:t xml:space="preserve">and </w:t>
      </w:r>
      <w:r w:rsidR="00714CB4" w:rsidRPr="00496B44">
        <w:rPr>
          <w:rFonts w:eastAsia="仿宋" w:cs="Times New Roman"/>
          <w:color w:val="000000" w:themeColor="text1"/>
          <w:sz w:val="24"/>
          <w:szCs w:val="24"/>
        </w:rPr>
        <w:t xml:space="preserve">trade &amp; investment pattern transformation </w:t>
      </w:r>
      <w:r w:rsidR="009205C4" w:rsidRPr="00496B44">
        <w:rPr>
          <w:rFonts w:eastAsia="仿宋" w:cs="Times New Roman"/>
          <w:color w:val="000000" w:themeColor="text1"/>
          <w:sz w:val="24"/>
          <w:szCs w:val="24"/>
        </w:rPr>
        <w:t xml:space="preserve">has </w:t>
      </w:r>
      <w:r w:rsidR="001B45F0" w:rsidRPr="00496B44">
        <w:rPr>
          <w:rFonts w:eastAsia="仿宋" w:cs="Times New Roman"/>
          <w:color w:val="000000" w:themeColor="text1"/>
          <w:sz w:val="24"/>
          <w:szCs w:val="24"/>
        </w:rPr>
        <w:t>put Asia and Europe in a critical moment</w:t>
      </w:r>
      <w:r w:rsidR="000242DC" w:rsidRPr="00496B44">
        <w:rPr>
          <w:rFonts w:eastAsia="仿宋" w:cs="Times New Roman"/>
          <w:color w:val="000000" w:themeColor="text1"/>
          <w:sz w:val="24"/>
          <w:szCs w:val="24"/>
        </w:rPr>
        <w:t xml:space="preserve"> for exploring</w:t>
      </w:r>
      <w:r w:rsidR="000A3863" w:rsidRPr="00496B44">
        <w:rPr>
          <w:rFonts w:eastAsia="仿宋" w:cs="Times New Roman"/>
          <w:color w:val="000000" w:themeColor="text1"/>
          <w:sz w:val="24"/>
          <w:szCs w:val="24"/>
        </w:rPr>
        <w:t xml:space="preserve"> their potential intra-area and arouse the vigor to cooperate with other countries. </w:t>
      </w:r>
      <w:r w:rsidR="0025702F" w:rsidRPr="00496B44">
        <w:rPr>
          <w:rFonts w:eastAsia="仿宋" w:cs="Times New Roman"/>
          <w:color w:val="000000" w:themeColor="text1"/>
          <w:sz w:val="24"/>
          <w:szCs w:val="24"/>
        </w:rPr>
        <w:t xml:space="preserve">Therefore, </w:t>
      </w:r>
      <w:r w:rsidR="00A44E32" w:rsidRPr="00496B44">
        <w:rPr>
          <w:rFonts w:eastAsia="仿宋" w:cs="Times New Roman"/>
          <w:color w:val="000000" w:themeColor="text1"/>
          <w:sz w:val="24"/>
          <w:szCs w:val="24"/>
        </w:rPr>
        <w:t xml:space="preserve">B&amp;R </w:t>
      </w:r>
      <w:r w:rsidR="00533D15" w:rsidRPr="00496B44">
        <w:rPr>
          <w:rFonts w:eastAsia="仿宋" w:cs="Times New Roman"/>
          <w:color w:val="000000" w:themeColor="text1"/>
          <w:sz w:val="24"/>
          <w:szCs w:val="24"/>
        </w:rPr>
        <w:t xml:space="preserve">Strategy </w:t>
      </w:r>
      <w:r w:rsidR="00061371" w:rsidRPr="00496B44">
        <w:rPr>
          <w:rFonts w:eastAsia="仿宋" w:cs="Times New Roman"/>
          <w:color w:val="000000" w:themeColor="text1"/>
          <w:sz w:val="24"/>
          <w:szCs w:val="24"/>
        </w:rPr>
        <w:t>could be</w:t>
      </w:r>
      <w:r w:rsidR="00C40F13" w:rsidRPr="00496B44">
        <w:rPr>
          <w:rFonts w:eastAsia="仿宋" w:cs="Times New Roman"/>
          <w:color w:val="000000" w:themeColor="text1"/>
          <w:sz w:val="24"/>
          <w:szCs w:val="24"/>
        </w:rPr>
        <w:t xml:space="preserve"> able to meet the needs for the countries </w:t>
      </w:r>
      <w:r w:rsidR="00FE12D0" w:rsidRPr="00496B44">
        <w:rPr>
          <w:rFonts w:eastAsia="仿宋" w:cs="Times New Roman"/>
          <w:color w:val="000000" w:themeColor="text1"/>
          <w:sz w:val="24"/>
          <w:szCs w:val="24"/>
        </w:rPr>
        <w:t xml:space="preserve">which </w:t>
      </w:r>
      <w:r w:rsidR="00C40F13" w:rsidRPr="00496B44">
        <w:rPr>
          <w:rFonts w:eastAsia="仿宋" w:cs="Times New Roman"/>
          <w:color w:val="000000" w:themeColor="text1"/>
          <w:sz w:val="24"/>
          <w:szCs w:val="24"/>
        </w:rPr>
        <w:t>along the Silk Road</w:t>
      </w:r>
      <w:r w:rsidR="00061371" w:rsidRPr="00496B44">
        <w:rPr>
          <w:rFonts w:eastAsia="仿宋" w:cs="Times New Roman"/>
          <w:color w:val="000000" w:themeColor="text1"/>
          <w:sz w:val="24"/>
          <w:szCs w:val="24"/>
        </w:rPr>
        <w:t xml:space="preserve"> to the large extent</w:t>
      </w:r>
      <w:r w:rsidR="00C40F13" w:rsidRPr="00496B44">
        <w:rPr>
          <w:rFonts w:eastAsia="仿宋" w:cs="Times New Roman"/>
          <w:color w:val="000000" w:themeColor="text1"/>
          <w:sz w:val="24"/>
          <w:szCs w:val="24"/>
        </w:rPr>
        <w:t xml:space="preserve">, and </w:t>
      </w:r>
      <w:r w:rsidR="0065049C" w:rsidRPr="00496B44">
        <w:rPr>
          <w:rFonts w:eastAsia="仿宋" w:cs="Times New Roman"/>
          <w:color w:val="000000" w:themeColor="text1"/>
          <w:sz w:val="24"/>
          <w:szCs w:val="24"/>
        </w:rPr>
        <w:t xml:space="preserve">it </w:t>
      </w:r>
      <w:r w:rsidR="00040635" w:rsidRPr="00496B44">
        <w:rPr>
          <w:rFonts w:eastAsia="仿宋" w:cs="Times New Roman"/>
          <w:color w:val="000000" w:themeColor="text1"/>
          <w:sz w:val="24"/>
          <w:szCs w:val="24"/>
        </w:rPr>
        <w:t xml:space="preserve">could </w:t>
      </w:r>
      <w:r w:rsidR="00845867" w:rsidRPr="00496B44">
        <w:rPr>
          <w:rFonts w:eastAsia="仿宋" w:cs="Times New Roman"/>
          <w:color w:val="000000" w:themeColor="text1"/>
          <w:sz w:val="24"/>
          <w:szCs w:val="24"/>
        </w:rPr>
        <w:t>create</w:t>
      </w:r>
      <w:r w:rsidR="0065049C" w:rsidRPr="00496B44">
        <w:rPr>
          <w:rFonts w:eastAsia="仿宋" w:cs="Times New Roman"/>
          <w:color w:val="000000" w:themeColor="text1"/>
          <w:sz w:val="24"/>
          <w:szCs w:val="24"/>
        </w:rPr>
        <w:t xml:space="preserve"> an opportunity </w:t>
      </w:r>
      <w:r w:rsidR="000F260B" w:rsidRPr="00496B44">
        <w:rPr>
          <w:rFonts w:eastAsia="仿宋" w:cs="Times New Roman"/>
          <w:color w:val="000000" w:themeColor="text1"/>
          <w:sz w:val="24"/>
          <w:szCs w:val="24"/>
        </w:rPr>
        <w:t xml:space="preserve">for these countries </w:t>
      </w:r>
      <w:r w:rsidR="00D74816" w:rsidRPr="00496B44">
        <w:rPr>
          <w:rFonts w:eastAsia="仿宋" w:cs="Times New Roman"/>
          <w:color w:val="000000" w:themeColor="text1"/>
          <w:sz w:val="24"/>
          <w:szCs w:val="24"/>
        </w:rPr>
        <w:t xml:space="preserve">opening up to the world and obtain </w:t>
      </w:r>
      <w:r w:rsidR="00040635" w:rsidRPr="00496B44">
        <w:rPr>
          <w:rFonts w:eastAsia="仿宋" w:cs="Times New Roman"/>
          <w:color w:val="000000" w:themeColor="text1"/>
          <w:sz w:val="24"/>
          <w:szCs w:val="24"/>
        </w:rPr>
        <w:t xml:space="preserve">win-win relationship. </w:t>
      </w:r>
      <w:r w:rsidR="007D67F2" w:rsidRPr="00496B44">
        <w:rPr>
          <w:rFonts w:eastAsia="仿宋" w:cs="Times New Roman"/>
          <w:color w:val="000000" w:themeColor="text1"/>
          <w:sz w:val="24"/>
          <w:szCs w:val="24"/>
        </w:rPr>
        <w:t xml:space="preserve">Some Chinese </w:t>
      </w:r>
      <w:r w:rsidR="00D24ED7" w:rsidRPr="00496B44">
        <w:rPr>
          <w:rFonts w:eastAsia="仿宋" w:cs="Times New Roman"/>
          <w:color w:val="000000" w:themeColor="text1"/>
          <w:sz w:val="24"/>
          <w:szCs w:val="24"/>
        </w:rPr>
        <w:t xml:space="preserve">companies </w:t>
      </w:r>
      <w:r w:rsidR="00C24E81" w:rsidRPr="00496B44">
        <w:rPr>
          <w:rFonts w:eastAsia="仿宋" w:cs="Times New Roman"/>
          <w:color w:val="000000" w:themeColor="text1"/>
          <w:sz w:val="24"/>
          <w:szCs w:val="24"/>
        </w:rPr>
        <w:t>that contributing their efforts in</w:t>
      </w:r>
      <w:r w:rsidR="0074766B" w:rsidRPr="00496B44">
        <w:rPr>
          <w:rFonts w:eastAsia="仿宋" w:cs="Times New Roman"/>
          <w:color w:val="000000" w:themeColor="text1"/>
          <w:sz w:val="24"/>
          <w:szCs w:val="24"/>
        </w:rPr>
        <w:t xml:space="preserve"> domestic </w:t>
      </w:r>
      <w:r w:rsidR="002165C4" w:rsidRPr="00496B44">
        <w:rPr>
          <w:rFonts w:eastAsia="仿宋" w:cs="Times New Roman"/>
          <w:color w:val="000000" w:themeColor="text1"/>
          <w:sz w:val="24"/>
          <w:szCs w:val="24"/>
        </w:rPr>
        <w:t>smart city construction</w:t>
      </w:r>
      <w:r w:rsidR="00913711" w:rsidRPr="00496B44">
        <w:rPr>
          <w:rFonts w:eastAsia="仿宋" w:cs="Times New Roman"/>
          <w:color w:val="000000" w:themeColor="text1"/>
          <w:sz w:val="24"/>
          <w:szCs w:val="24"/>
        </w:rPr>
        <w:t>s</w:t>
      </w:r>
      <w:r w:rsidR="00EB01B4" w:rsidRPr="00496B44">
        <w:rPr>
          <w:rFonts w:eastAsia="仿宋" w:cs="Times New Roman"/>
          <w:color w:val="000000" w:themeColor="text1"/>
          <w:sz w:val="24"/>
          <w:szCs w:val="24"/>
        </w:rPr>
        <w:t xml:space="preserve"> own </w:t>
      </w:r>
      <w:r w:rsidR="00764325" w:rsidRPr="00496B44">
        <w:rPr>
          <w:rFonts w:eastAsia="仿宋" w:cs="Times New Roman"/>
          <w:color w:val="000000" w:themeColor="text1"/>
          <w:sz w:val="24"/>
          <w:szCs w:val="24"/>
        </w:rPr>
        <w:t xml:space="preserve">their </w:t>
      </w:r>
      <w:r w:rsidR="00EB01B4" w:rsidRPr="00496B44">
        <w:rPr>
          <w:rFonts w:eastAsia="仿宋" w:cs="Times New Roman"/>
          <w:color w:val="000000" w:themeColor="text1"/>
          <w:sz w:val="24"/>
          <w:szCs w:val="24"/>
        </w:rPr>
        <w:t xml:space="preserve">practical experience and proprietary intellectual property rights, and they </w:t>
      </w:r>
      <w:r w:rsidR="002165C4" w:rsidRPr="00496B44">
        <w:rPr>
          <w:rFonts w:eastAsia="仿宋" w:cs="Times New Roman"/>
          <w:color w:val="000000" w:themeColor="text1"/>
          <w:sz w:val="24"/>
          <w:szCs w:val="24"/>
        </w:rPr>
        <w:t xml:space="preserve">have been looking forward to </w:t>
      </w:r>
      <w:r w:rsidR="002E78B8" w:rsidRPr="00496B44">
        <w:rPr>
          <w:rFonts w:eastAsia="仿宋" w:cs="Times New Roman"/>
          <w:color w:val="000000" w:themeColor="text1"/>
          <w:sz w:val="24"/>
          <w:szCs w:val="24"/>
        </w:rPr>
        <w:t xml:space="preserve">participate in </w:t>
      </w:r>
      <w:r w:rsidR="004838AB" w:rsidRPr="00496B44">
        <w:rPr>
          <w:rFonts w:eastAsia="仿宋" w:cs="Times New Roman"/>
          <w:color w:val="000000" w:themeColor="text1"/>
          <w:sz w:val="24"/>
          <w:szCs w:val="24"/>
        </w:rPr>
        <w:t>i</w:t>
      </w:r>
      <w:r w:rsidR="00FA4B8D" w:rsidRPr="00496B44">
        <w:rPr>
          <w:rFonts w:eastAsia="仿宋" w:cs="Times New Roman"/>
          <w:color w:val="000000" w:themeColor="text1"/>
          <w:sz w:val="24"/>
          <w:szCs w:val="24"/>
        </w:rPr>
        <w:t xml:space="preserve">nternational scope, </w:t>
      </w:r>
      <w:r w:rsidR="000D16FE" w:rsidRPr="00496B44">
        <w:rPr>
          <w:rFonts w:eastAsia="仿宋" w:cs="Times New Roman"/>
          <w:color w:val="000000" w:themeColor="text1"/>
          <w:sz w:val="24"/>
          <w:szCs w:val="24"/>
        </w:rPr>
        <w:t xml:space="preserve">in terms of </w:t>
      </w:r>
      <w:r w:rsidR="0057220D" w:rsidRPr="00496B44">
        <w:rPr>
          <w:rFonts w:eastAsia="仿宋" w:cs="Times New Roman"/>
          <w:color w:val="000000" w:themeColor="text1"/>
          <w:sz w:val="24"/>
          <w:szCs w:val="24"/>
        </w:rPr>
        <w:t xml:space="preserve">international standards, </w:t>
      </w:r>
      <w:r w:rsidR="00226947" w:rsidRPr="00496B44">
        <w:rPr>
          <w:rFonts w:eastAsia="仿宋" w:cs="Times New Roman"/>
          <w:color w:val="000000" w:themeColor="text1"/>
          <w:sz w:val="24"/>
          <w:szCs w:val="24"/>
        </w:rPr>
        <w:t>cooperation</w:t>
      </w:r>
      <w:r w:rsidR="0057220D" w:rsidRPr="00496B44">
        <w:rPr>
          <w:rFonts w:eastAsia="仿宋" w:cs="Times New Roman"/>
          <w:color w:val="000000" w:themeColor="text1"/>
          <w:sz w:val="24"/>
          <w:szCs w:val="24"/>
        </w:rPr>
        <w:t xml:space="preserve"> and research</w:t>
      </w:r>
      <w:r w:rsidR="00226947" w:rsidRPr="00496B44">
        <w:rPr>
          <w:rFonts w:eastAsia="仿宋" w:cs="Times New Roman"/>
          <w:color w:val="000000" w:themeColor="text1"/>
          <w:sz w:val="24"/>
          <w:szCs w:val="24"/>
        </w:rPr>
        <w:t xml:space="preserve">. </w:t>
      </w:r>
    </w:p>
    <w:p w:rsidR="00DB195A" w:rsidRPr="00496B44" w:rsidRDefault="00FB2F53" w:rsidP="00074758">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 xml:space="preserve">2 </w:t>
      </w:r>
      <w:r w:rsidR="00DB195A" w:rsidRPr="00496B44">
        <w:rPr>
          <w:rFonts w:asciiTheme="minorHAnsi" w:eastAsia="仿宋" w:hAnsiTheme="minorHAnsi" w:cs="Times New Roman"/>
          <w:color w:val="000000" w:themeColor="text1"/>
        </w:rPr>
        <w:t>Research on advanced technology</w:t>
      </w:r>
    </w:p>
    <w:p w:rsidR="00DB195A" w:rsidRPr="00496B44" w:rsidRDefault="00DB195A" w:rsidP="007E3E6F">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2.1</w:t>
      </w:r>
      <w:r w:rsidRPr="00496B44">
        <w:rPr>
          <w:rFonts w:asciiTheme="minorHAnsi" w:hAnsiTheme="minorHAnsi" w:cs="Times New Roman"/>
          <w:color w:val="000000" w:themeColor="text1"/>
        </w:rPr>
        <w:tab/>
        <w:t>Studies on Smart community infrastructure data exchange and Sharing Construction Research (International Standard)</w:t>
      </w:r>
    </w:p>
    <w:p w:rsidR="00DB195A" w:rsidRPr="00496B44" w:rsidRDefault="00DB195A" w:rsidP="00622FAE">
      <w:pPr>
        <w:rPr>
          <w:rFonts w:eastAsia="仿宋" w:cs="Times New Roman"/>
          <w:color w:val="000000" w:themeColor="text1"/>
          <w:kern w:val="0"/>
          <w:sz w:val="24"/>
          <w:szCs w:val="24"/>
        </w:rPr>
      </w:pPr>
      <w:r w:rsidRPr="00496B44">
        <w:rPr>
          <w:rFonts w:eastAsia="仿宋" w:cs="Times New Roman"/>
          <w:color w:val="000000" w:themeColor="text1"/>
          <w:kern w:val="0"/>
          <w:sz w:val="24"/>
          <w:szCs w:val="24"/>
        </w:rPr>
        <w:t xml:space="preserve">During the urbanization, especially </w:t>
      </w:r>
      <w:r w:rsidR="00B70AAB" w:rsidRPr="00496B44">
        <w:rPr>
          <w:rFonts w:eastAsia="仿宋" w:cs="Times New Roman" w:hint="eastAsia"/>
          <w:color w:val="000000" w:themeColor="text1"/>
          <w:kern w:val="0"/>
          <w:sz w:val="24"/>
          <w:szCs w:val="24"/>
        </w:rPr>
        <w:t>currently</w:t>
      </w:r>
      <w:r w:rsidRPr="00496B44">
        <w:rPr>
          <w:rFonts w:eastAsia="仿宋" w:cs="Times New Roman"/>
          <w:color w:val="000000" w:themeColor="text1"/>
          <w:kern w:val="0"/>
          <w:sz w:val="24"/>
          <w:szCs w:val="24"/>
        </w:rPr>
        <w:t xml:space="preserve"> the world is experiencing the rapid urbanization,</w:t>
      </w:r>
      <w:r w:rsidR="00470677" w:rsidRPr="00496B44">
        <w:rPr>
          <w:rFonts w:eastAsia="仿宋" w:cs="Times New Roman" w:hint="eastAsia"/>
          <w:color w:val="000000" w:themeColor="text1"/>
          <w:kern w:val="0"/>
          <w:sz w:val="24"/>
          <w:szCs w:val="24"/>
        </w:rPr>
        <w:t xml:space="preserve"> </w:t>
      </w:r>
      <w:r w:rsidRPr="00496B44">
        <w:rPr>
          <w:rFonts w:eastAsia="仿宋" w:cs="Times New Roman"/>
          <w:color w:val="000000" w:themeColor="text1"/>
          <w:kern w:val="0"/>
          <w:sz w:val="24"/>
          <w:szCs w:val="24"/>
        </w:rPr>
        <w:t xml:space="preserve">full and accurate information about these community infrastructures is basic and important for processes of the city planning, construction and operation. However, related data is stored decentralized, and it is difficult for different domains and divisions to share and update data synchronously. To guarantee continuous services, scientific city planning </w:t>
      </w:r>
      <w:r w:rsidR="00AF4DBF" w:rsidRPr="00496B44">
        <w:rPr>
          <w:rFonts w:eastAsia="仿宋" w:cs="Times New Roman" w:hint="eastAsia"/>
          <w:color w:val="000000" w:themeColor="text1"/>
          <w:kern w:val="0"/>
          <w:sz w:val="24"/>
          <w:szCs w:val="24"/>
        </w:rPr>
        <w:t>should</w:t>
      </w:r>
      <w:r w:rsidRPr="00496B44">
        <w:rPr>
          <w:rFonts w:eastAsia="仿宋" w:cs="Times New Roman"/>
          <w:color w:val="000000" w:themeColor="text1"/>
          <w:kern w:val="0"/>
          <w:sz w:val="24"/>
          <w:szCs w:val="24"/>
        </w:rPr>
        <w:t xml:space="preserve"> make a city more security, friendly and </w:t>
      </w:r>
      <w:r w:rsidR="0027224D" w:rsidRPr="00496B44">
        <w:rPr>
          <w:rFonts w:eastAsia="仿宋" w:cs="Times New Roman"/>
          <w:color w:val="000000" w:themeColor="text1"/>
          <w:kern w:val="0"/>
          <w:sz w:val="24"/>
          <w:szCs w:val="24"/>
        </w:rPr>
        <w:t>liv</w:t>
      </w:r>
      <w:r w:rsidR="00D04042" w:rsidRPr="00496B44">
        <w:rPr>
          <w:rFonts w:eastAsia="仿宋" w:cs="Times New Roman" w:hint="eastAsia"/>
          <w:color w:val="000000" w:themeColor="text1"/>
          <w:kern w:val="0"/>
          <w:sz w:val="24"/>
          <w:szCs w:val="24"/>
        </w:rPr>
        <w:t>able</w:t>
      </w:r>
      <w:r w:rsidRPr="00496B44">
        <w:rPr>
          <w:rFonts w:eastAsia="仿宋" w:cs="Times New Roman"/>
          <w:color w:val="000000" w:themeColor="text1"/>
          <w:kern w:val="0"/>
          <w:sz w:val="24"/>
          <w:szCs w:val="24"/>
        </w:rPr>
        <w:t>, it is necessary to st</w:t>
      </w:r>
      <w:r w:rsidR="00BE0F6D" w:rsidRPr="00496B44">
        <w:rPr>
          <w:rFonts w:eastAsia="仿宋" w:cs="Times New Roman"/>
          <w:color w:val="000000" w:themeColor="text1"/>
          <w:kern w:val="0"/>
          <w:sz w:val="24"/>
          <w:szCs w:val="24"/>
        </w:rPr>
        <w:t xml:space="preserve">udy how to share related data. </w:t>
      </w:r>
      <w:r w:rsidRPr="00496B44">
        <w:rPr>
          <w:rFonts w:eastAsia="仿宋" w:cs="Times New Roman"/>
          <w:color w:val="000000" w:themeColor="text1"/>
          <w:kern w:val="0"/>
          <w:sz w:val="24"/>
          <w:szCs w:val="24"/>
        </w:rPr>
        <w:t>And this requires to develop</w:t>
      </w:r>
      <w:r w:rsidR="00BE0F6D" w:rsidRPr="00496B44">
        <w:rPr>
          <w:rFonts w:eastAsia="仿宋" w:cs="Times New Roman" w:hint="eastAsia"/>
          <w:color w:val="000000" w:themeColor="text1"/>
          <w:kern w:val="0"/>
          <w:sz w:val="24"/>
          <w:szCs w:val="24"/>
        </w:rPr>
        <w:t>ing</w:t>
      </w:r>
      <w:r w:rsidRPr="00496B44">
        <w:rPr>
          <w:rFonts w:eastAsia="仿宋" w:cs="Times New Roman"/>
          <w:color w:val="000000" w:themeColor="text1"/>
          <w:kern w:val="0"/>
          <w:sz w:val="24"/>
          <w:szCs w:val="24"/>
        </w:rPr>
        <w:t xml:space="preserve"> a data sharing structure to achieve interoperability of the data in the systems of different departments, bureaus.</w:t>
      </w:r>
    </w:p>
    <w:p w:rsidR="00F57C1D" w:rsidRPr="00496B44" w:rsidRDefault="00F57C1D" w:rsidP="00F57C1D">
      <w:pPr>
        <w:rPr>
          <w:rFonts w:eastAsia="仿宋" w:cs="Times New Roman"/>
          <w:color w:val="000000" w:themeColor="text1"/>
          <w:kern w:val="0"/>
          <w:sz w:val="24"/>
          <w:szCs w:val="24"/>
        </w:rPr>
      </w:pPr>
    </w:p>
    <w:p w:rsidR="00DB195A" w:rsidRPr="00496B44" w:rsidRDefault="00DE341C" w:rsidP="00F57C1D">
      <w:pPr>
        <w:rPr>
          <w:rFonts w:eastAsia="仿宋" w:cs="Times New Roman"/>
          <w:color w:val="000000" w:themeColor="text1"/>
          <w:kern w:val="0"/>
          <w:sz w:val="24"/>
          <w:szCs w:val="24"/>
        </w:rPr>
      </w:pPr>
      <w:r w:rsidRPr="00496B44">
        <w:rPr>
          <w:rFonts w:eastAsia="仿宋" w:cs="Times New Roman" w:hint="eastAsia"/>
          <w:color w:val="000000" w:themeColor="text1"/>
          <w:kern w:val="0"/>
          <w:sz w:val="24"/>
          <w:szCs w:val="24"/>
        </w:rPr>
        <w:t>T</w:t>
      </w:r>
      <w:r w:rsidR="00DB195A" w:rsidRPr="00496B44">
        <w:rPr>
          <w:rFonts w:eastAsia="仿宋" w:cs="Times New Roman"/>
          <w:color w:val="000000" w:themeColor="text1"/>
          <w:kern w:val="0"/>
          <w:sz w:val="24"/>
          <w:szCs w:val="24"/>
        </w:rPr>
        <w:t>he standardization research on the technology like the CCKS (</w:t>
      </w:r>
      <w:r w:rsidRPr="00496B44">
        <w:rPr>
          <w:rFonts w:eastAsia="仿宋" w:cs="Times New Roman"/>
          <w:color w:val="000000" w:themeColor="text1"/>
          <w:kern w:val="0"/>
          <w:sz w:val="24"/>
          <w:szCs w:val="24"/>
        </w:rPr>
        <w:t>Combine</w:t>
      </w:r>
      <w:r w:rsidR="002519BA">
        <w:rPr>
          <w:rFonts w:eastAsia="仿宋" w:cs="Times New Roman"/>
          <w:color w:val="000000" w:themeColor="text1"/>
          <w:kern w:val="0"/>
          <w:sz w:val="24"/>
          <w:szCs w:val="24"/>
        </w:rPr>
        <w:t>d</w:t>
      </w:r>
      <w:r w:rsidRPr="00496B44">
        <w:rPr>
          <w:rFonts w:eastAsia="仿宋" w:cs="Times New Roman"/>
          <w:color w:val="000000" w:themeColor="text1"/>
          <w:kern w:val="0"/>
          <w:sz w:val="24"/>
          <w:szCs w:val="24"/>
        </w:rPr>
        <w:t xml:space="preserve"> Credit Key System)</w:t>
      </w:r>
      <w:r w:rsidR="00DB195A" w:rsidRPr="00496B44">
        <w:rPr>
          <w:rFonts w:eastAsia="仿宋" w:cs="Times New Roman"/>
          <w:color w:val="000000" w:themeColor="text1"/>
          <w:kern w:val="0"/>
          <w:sz w:val="24"/>
          <w:szCs w:val="24"/>
        </w:rPr>
        <w:t xml:space="preserve"> is our country</w:t>
      </w:r>
      <w:r w:rsidRPr="00496B44">
        <w:rPr>
          <w:rFonts w:eastAsia="仿宋" w:cs="Times New Roman"/>
          <w:color w:val="000000" w:themeColor="text1"/>
          <w:kern w:val="0"/>
          <w:sz w:val="24"/>
          <w:szCs w:val="24"/>
        </w:rPr>
        <w:t>’</w:t>
      </w:r>
      <w:r w:rsidRPr="00496B44">
        <w:rPr>
          <w:rFonts w:eastAsia="仿宋" w:cs="Times New Roman" w:hint="eastAsia"/>
          <w:color w:val="000000" w:themeColor="text1"/>
          <w:kern w:val="0"/>
          <w:sz w:val="24"/>
          <w:szCs w:val="24"/>
        </w:rPr>
        <w:t>s</w:t>
      </w:r>
      <w:r w:rsidR="00DB195A" w:rsidRPr="00496B44">
        <w:rPr>
          <w:rFonts w:eastAsia="仿宋" w:cs="Times New Roman"/>
          <w:color w:val="000000" w:themeColor="text1"/>
          <w:kern w:val="0"/>
          <w:sz w:val="24"/>
          <w:szCs w:val="24"/>
        </w:rPr>
        <w:t xml:space="preserve"> independent intellectual property right in the field of information se</w:t>
      </w:r>
      <w:r w:rsidR="00260683" w:rsidRPr="00496B44">
        <w:rPr>
          <w:rFonts w:eastAsia="仿宋" w:cs="Times New Roman"/>
          <w:color w:val="000000" w:themeColor="text1"/>
          <w:kern w:val="0"/>
          <w:sz w:val="24"/>
          <w:szCs w:val="24"/>
        </w:rPr>
        <w:t xml:space="preserve">curity and data system, </w:t>
      </w:r>
      <w:r w:rsidR="00260683" w:rsidRPr="00496B44">
        <w:rPr>
          <w:rFonts w:eastAsia="仿宋" w:cs="Times New Roman" w:hint="eastAsia"/>
          <w:color w:val="000000" w:themeColor="text1"/>
          <w:kern w:val="0"/>
          <w:sz w:val="24"/>
          <w:szCs w:val="24"/>
        </w:rPr>
        <w:t>and it focuses on</w:t>
      </w:r>
      <w:r w:rsidR="00DB195A" w:rsidRPr="00496B44">
        <w:rPr>
          <w:rFonts w:eastAsia="仿宋" w:cs="Times New Roman"/>
          <w:color w:val="000000" w:themeColor="text1"/>
          <w:kern w:val="0"/>
          <w:sz w:val="24"/>
          <w:szCs w:val="24"/>
        </w:rPr>
        <w:t xml:space="preserve"> the international standard including basic information security standards on smart city information resource sharing and open</w:t>
      </w:r>
      <w:r w:rsidR="00C20855" w:rsidRPr="00496B44">
        <w:rPr>
          <w:rFonts w:eastAsia="仿宋" w:cs="Times New Roman" w:hint="eastAsia"/>
          <w:color w:val="000000" w:themeColor="text1"/>
          <w:kern w:val="0"/>
          <w:sz w:val="24"/>
          <w:szCs w:val="24"/>
        </w:rPr>
        <w:t>ing</w:t>
      </w:r>
      <w:r w:rsidR="00DB195A" w:rsidRPr="00496B44">
        <w:rPr>
          <w:rFonts w:eastAsia="仿宋" w:cs="Times New Roman"/>
          <w:color w:val="000000" w:themeColor="text1"/>
          <w:kern w:val="0"/>
          <w:sz w:val="24"/>
          <w:szCs w:val="24"/>
        </w:rPr>
        <w:t>. This project is an established project in ISO TC268 SC1.</w:t>
      </w:r>
    </w:p>
    <w:p w:rsidR="005A3E64" w:rsidRPr="00496B44" w:rsidRDefault="005A3E64" w:rsidP="00622FAE">
      <w:pPr>
        <w:rPr>
          <w:rFonts w:eastAsia="仿宋" w:cs="Times New Roman"/>
          <w:color w:val="000000" w:themeColor="text1"/>
          <w:kern w:val="0"/>
          <w:sz w:val="24"/>
          <w:szCs w:val="24"/>
        </w:rPr>
      </w:pPr>
    </w:p>
    <w:p w:rsidR="00DB195A" w:rsidRPr="00496B44" w:rsidRDefault="00590F4E" w:rsidP="00622FAE">
      <w:pPr>
        <w:rPr>
          <w:rFonts w:eastAsia="仿宋" w:cs="Times New Roman"/>
          <w:color w:val="000000" w:themeColor="text1"/>
          <w:kern w:val="0"/>
          <w:sz w:val="24"/>
          <w:szCs w:val="24"/>
        </w:rPr>
      </w:pPr>
      <w:r w:rsidRPr="00496B44">
        <w:rPr>
          <w:rFonts w:eastAsia="仿宋" w:cs="Times New Roman"/>
          <w:color w:val="000000" w:themeColor="text1"/>
          <w:kern w:val="0"/>
          <w:sz w:val="24"/>
          <w:szCs w:val="24"/>
        </w:rPr>
        <w:t>Goal: Achiev</w:t>
      </w:r>
      <w:r w:rsidRPr="00496B44">
        <w:rPr>
          <w:rFonts w:eastAsia="仿宋" w:cs="Times New Roman" w:hint="eastAsia"/>
          <w:color w:val="000000" w:themeColor="text1"/>
          <w:kern w:val="0"/>
          <w:sz w:val="24"/>
          <w:szCs w:val="24"/>
        </w:rPr>
        <w:t>ing</w:t>
      </w:r>
      <w:r w:rsidR="00DB195A" w:rsidRPr="00496B44">
        <w:rPr>
          <w:rFonts w:eastAsia="仿宋" w:cs="Times New Roman"/>
          <w:color w:val="000000" w:themeColor="text1"/>
          <w:kern w:val="0"/>
          <w:sz w:val="24"/>
          <w:szCs w:val="24"/>
        </w:rPr>
        <w:t xml:space="preserve"> </w:t>
      </w:r>
      <w:r w:rsidR="003C7513" w:rsidRPr="00496B44">
        <w:rPr>
          <w:rFonts w:eastAsia="仿宋" w:cs="Times New Roman"/>
          <w:color w:val="000000" w:themeColor="text1"/>
          <w:kern w:val="0"/>
          <w:sz w:val="24"/>
          <w:szCs w:val="24"/>
        </w:rPr>
        <w:t>data interoperability</w:t>
      </w:r>
      <w:r w:rsidR="00DB195A" w:rsidRPr="00496B44">
        <w:rPr>
          <w:rFonts w:eastAsia="仿宋" w:cs="Times New Roman"/>
          <w:color w:val="000000" w:themeColor="text1"/>
          <w:kern w:val="0"/>
          <w:sz w:val="24"/>
          <w:szCs w:val="24"/>
        </w:rPr>
        <w:t xml:space="preserve"> in the sy</w:t>
      </w:r>
      <w:r w:rsidR="003C7513" w:rsidRPr="00496B44">
        <w:rPr>
          <w:rFonts w:eastAsia="仿宋" w:cs="Times New Roman"/>
          <w:color w:val="000000" w:themeColor="text1"/>
          <w:kern w:val="0"/>
          <w:sz w:val="24"/>
          <w:szCs w:val="24"/>
        </w:rPr>
        <w:t>stems of different departments</w:t>
      </w:r>
      <w:r w:rsidR="003C7513" w:rsidRPr="00496B44">
        <w:rPr>
          <w:rFonts w:eastAsia="仿宋" w:cs="Times New Roman" w:hint="eastAsia"/>
          <w:color w:val="000000" w:themeColor="text1"/>
          <w:kern w:val="0"/>
          <w:sz w:val="24"/>
          <w:szCs w:val="24"/>
        </w:rPr>
        <w:t xml:space="preserve"> and </w:t>
      </w:r>
      <w:r w:rsidR="00DB195A" w:rsidRPr="00496B44">
        <w:rPr>
          <w:rFonts w:eastAsia="仿宋" w:cs="Times New Roman"/>
          <w:color w:val="000000" w:themeColor="text1"/>
          <w:kern w:val="0"/>
          <w:sz w:val="24"/>
          <w:szCs w:val="24"/>
        </w:rPr>
        <w:t>bureaus.This Techni</w:t>
      </w:r>
      <w:r w:rsidR="006E7D66" w:rsidRPr="00496B44">
        <w:rPr>
          <w:rFonts w:eastAsia="仿宋" w:cs="Times New Roman"/>
          <w:color w:val="000000" w:themeColor="text1"/>
          <w:kern w:val="0"/>
          <w:sz w:val="24"/>
          <w:szCs w:val="24"/>
        </w:rPr>
        <w:t>cal Report aims to facilitate</w:t>
      </w:r>
      <w:r w:rsidR="00DB195A" w:rsidRPr="00496B44">
        <w:rPr>
          <w:rFonts w:eastAsia="仿宋" w:cs="Times New Roman"/>
          <w:color w:val="000000" w:themeColor="text1"/>
          <w:kern w:val="0"/>
          <w:sz w:val="24"/>
          <w:szCs w:val="24"/>
        </w:rPr>
        <w:t xml:space="preserve">: </w:t>
      </w:r>
    </w:p>
    <w:p w:rsidR="00DB195A" w:rsidRPr="00496B44" w:rsidRDefault="00D1386A" w:rsidP="00622FAE">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Buil</w:t>
      </w:r>
      <w:r w:rsidRPr="00496B44">
        <w:rPr>
          <w:rFonts w:eastAsia="仿宋" w:cs="Times New Roman" w:hint="eastAsia"/>
          <w:color w:val="000000" w:themeColor="text1"/>
          <w:kern w:val="0"/>
          <w:sz w:val="24"/>
          <w:szCs w:val="24"/>
        </w:rPr>
        <w:t>ding</w:t>
      </w:r>
      <w:r w:rsidR="00DB195A" w:rsidRPr="00496B44">
        <w:rPr>
          <w:rFonts w:eastAsia="仿宋" w:cs="Times New Roman"/>
          <w:color w:val="000000" w:themeColor="text1"/>
          <w:kern w:val="0"/>
          <w:sz w:val="24"/>
          <w:szCs w:val="24"/>
        </w:rPr>
        <w:t xml:space="preserve"> a common tangible mechanism to</w:t>
      </w:r>
      <w:r w:rsidR="002A34D3" w:rsidRPr="00496B44">
        <w:rPr>
          <w:rFonts w:eastAsia="仿宋" w:cs="Times New Roman"/>
          <w:color w:val="000000" w:themeColor="text1"/>
          <w:kern w:val="0"/>
          <w:sz w:val="24"/>
          <w:szCs w:val="24"/>
        </w:rPr>
        <w:t xml:space="preserve"> share data between related cit</w:t>
      </w:r>
      <w:r w:rsidR="002A34D3" w:rsidRPr="00496B44">
        <w:rPr>
          <w:rFonts w:eastAsia="仿宋" w:cs="Times New Roman" w:hint="eastAsia"/>
          <w:color w:val="000000" w:themeColor="text1"/>
          <w:kern w:val="0"/>
          <w:sz w:val="24"/>
          <w:szCs w:val="24"/>
        </w:rPr>
        <w:t>ies</w:t>
      </w:r>
      <w:r w:rsidR="00DB195A" w:rsidRPr="00496B44">
        <w:rPr>
          <w:rFonts w:eastAsia="仿宋" w:cs="Times New Roman"/>
          <w:color w:val="000000" w:themeColor="text1"/>
          <w:kern w:val="0"/>
          <w:sz w:val="24"/>
          <w:szCs w:val="24"/>
        </w:rPr>
        <w:t xml:space="preserve"> or community planners, managers, maintainers and service providers; </w:t>
      </w:r>
    </w:p>
    <w:p w:rsidR="00DB195A" w:rsidRPr="00496B44" w:rsidRDefault="00D1386A" w:rsidP="00622FAE">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Shar</w:t>
      </w:r>
      <w:r w:rsidRPr="00496B44">
        <w:rPr>
          <w:rFonts w:eastAsia="仿宋" w:cs="Times New Roman" w:hint="eastAsia"/>
          <w:color w:val="000000" w:themeColor="text1"/>
          <w:kern w:val="0"/>
          <w:sz w:val="24"/>
          <w:szCs w:val="24"/>
        </w:rPr>
        <w:t>ing</w:t>
      </w:r>
      <w:r w:rsidR="00DB195A" w:rsidRPr="00496B44">
        <w:rPr>
          <w:rFonts w:eastAsia="仿宋" w:cs="Times New Roman"/>
          <w:color w:val="000000" w:themeColor="text1"/>
          <w:kern w:val="0"/>
          <w:sz w:val="24"/>
          <w:szCs w:val="24"/>
        </w:rPr>
        <w:t xml:space="preserve"> real-world models and city data for simulation tools between interacting communities and cities; </w:t>
      </w:r>
    </w:p>
    <w:p w:rsidR="00DB195A" w:rsidRPr="00496B44" w:rsidRDefault="00D1386A" w:rsidP="00622FAE">
      <w:pPr>
        <w:ind w:firstLineChars="100" w:firstLine="240"/>
        <w:rPr>
          <w:rFonts w:eastAsia="仿宋" w:cs="Times New Roman"/>
          <w:color w:val="000000" w:themeColor="text1"/>
          <w:kern w:val="0"/>
          <w:sz w:val="24"/>
          <w:szCs w:val="24"/>
        </w:rPr>
      </w:pPr>
      <w:r w:rsidRPr="00496B44">
        <w:rPr>
          <w:rFonts w:eastAsia="仿宋" w:cs="Times New Roman"/>
          <w:color w:val="000000" w:themeColor="text1"/>
          <w:kern w:val="0"/>
          <w:sz w:val="24"/>
          <w:szCs w:val="24"/>
        </w:rPr>
        <w:t>-</w:t>
      </w:r>
      <w:r w:rsidRPr="00496B44">
        <w:rPr>
          <w:rFonts w:eastAsia="仿宋" w:cs="Times New Roman"/>
          <w:color w:val="000000" w:themeColor="text1"/>
          <w:kern w:val="0"/>
          <w:sz w:val="24"/>
          <w:szCs w:val="24"/>
        </w:rPr>
        <w:tab/>
        <w:t>Shar</w:t>
      </w:r>
      <w:r w:rsidRPr="00496B44">
        <w:rPr>
          <w:rFonts w:eastAsia="仿宋" w:cs="Times New Roman" w:hint="eastAsia"/>
          <w:color w:val="000000" w:themeColor="text1"/>
          <w:kern w:val="0"/>
          <w:sz w:val="24"/>
          <w:szCs w:val="24"/>
        </w:rPr>
        <w:t>ing</w:t>
      </w:r>
      <w:r w:rsidR="00DB195A" w:rsidRPr="00496B44">
        <w:rPr>
          <w:rFonts w:eastAsia="仿宋" w:cs="Times New Roman"/>
          <w:color w:val="000000" w:themeColor="text1"/>
          <w:kern w:val="0"/>
          <w:sz w:val="24"/>
          <w:szCs w:val="24"/>
        </w:rPr>
        <w:t xml:space="preserve"> evidence-based knowledge between organizations (in charge of e.g. planning, energy, mobility, water, food) to scale up community innovation.</w:t>
      </w:r>
    </w:p>
    <w:p w:rsidR="00C10607" w:rsidRPr="00496B44" w:rsidRDefault="00C10607" w:rsidP="00B95E12">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2.2 Study on the establishment of the city simulation system to support the scientific system of the city policy decision</w:t>
      </w:r>
    </w:p>
    <w:p w:rsidR="00C10607" w:rsidRPr="00496B44" w:rsidRDefault="00C10607" w:rsidP="00C10607">
      <w:pPr>
        <w:rPr>
          <w:rFonts w:cs="Times New Roman"/>
          <w:color w:val="000000" w:themeColor="text1"/>
          <w:sz w:val="24"/>
          <w:szCs w:val="24"/>
        </w:rPr>
      </w:pPr>
      <w:r w:rsidRPr="00496B44">
        <w:rPr>
          <w:rFonts w:cs="Times New Roman"/>
          <w:color w:val="000000" w:themeColor="text1"/>
          <w:sz w:val="24"/>
          <w:szCs w:val="24"/>
        </w:rPr>
        <w:t xml:space="preserve">The modern cities are developing rapidly and the city management innovates </w:t>
      </w:r>
      <w:r w:rsidR="00A76B7A" w:rsidRPr="00496B44">
        <w:rPr>
          <w:rFonts w:cs="Times New Roman" w:hint="eastAsia"/>
          <w:color w:val="000000" w:themeColor="text1"/>
          <w:sz w:val="24"/>
          <w:szCs w:val="24"/>
        </w:rPr>
        <w:t xml:space="preserve">which </w:t>
      </w:r>
      <w:r w:rsidRPr="00496B44">
        <w:rPr>
          <w:rFonts w:cs="Times New Roman"/>
          <w:color w:val="000000" w:themeColor="text1"/>
          <w:sz w:val="24"/>
          <w:szCs w:val="24"/>
        </w:rPr>
        <w:t xml:space="preserve">constantly along with the science (internet, big data, cloud computing, IT information and so on) changing from day to day. By the end of 2015, the CPC Central Committee and the State Council issued the document No. 37, proposed to </w:t>
      </w:r>
      <w:r w:rsidR="006A0819" w:rsidRPr="00496B44">
        <w:rPr>
          <w:rFonts w:cs="Times New Roman"/>
          <w:color w:val="000000" w:themeColor="text1"/>
          <w:sz w:val="24"/>
          <w:szCs w:val="24"/>
        </w:rPr>
        <w:t>‘</w:t>
      </w:r>
      <w:r w:rsidRPr="00496B44">
        <w:rPr>
          <w:rFonts w:cs="Times New Roman"/>
          <w:color w:val="000000" w:themeColor="text1"/>
          <w:sz w:val="24"/>
          <w:szCs w:val="24"/>
        </w:rPr>
        <w:t>b</w:t>
      </w:r>
      <w:r w:rsidR="006A0819" w:rsidRPr="00496B44">
        <w:rPr>
          <w:rFonts w:cs="Times New Roman"/>
          <w:color w:val="000000" w:themeColor="text1"/>
          <w:sz w:val="24"/>
          <w:szCs w:val="24"/>
        </w:rPr>
        <w:t>uild the city simulation system’</w:t>
      </w:r>
      <w:r w:rsidRPr="00496B44">
        <w:rPr>
          <w:rFonts w:cs="Times New Roman"/>
          <w:color w:val="000000" w:themeColor="text1"/>
          <w:sz w:val="24"/>
          <w:szCs w:val="24"/>
        </w:rPr>
        <w:t>. The application of the city simulation will not only promote the integration of the big data of the city, but also explore the city development law in economics, politics, culture, and environment etc., and will be able to achieve the aim to predict the city accidents at last. With the visualization (animation, large screen projection, dome projection, and 3D holographic projection etc.), all the simulated results will be showed to anyone who can easily and directly perceived through their senses, and will help the city to carry out scientific construction, management and operation. Smart City Joint Laboratory will cooperate with the relevant research institutes</w:t>
      </w:r>
      <w:r w:rsidR="00326800" w:rsidRPr="00496B44">
        <w:rPr>
          <w:rFonts w:cs="Times New Roman"/>
          <w:color w:val="000000" w:themeColor="text1"/>
          <w:sz w:val="24"/>
          <w:szCs w:val="24"/>
        </w:rPr>
        <w:t xml:space="preserve"> at home and abroad, </w:t>
      </w:r>
      <w:r w:rsidR="00326800" w:rsidRPr="00496B44">
        <w:rPr>
          <w:rFonts w:cs="Times New Roman" w:hint="eastAsia"/>
          <w:color w:val="000000" w:themeColor="text1"/>
          <w:sz w:val="24"/>
          <w:szCs w:val="24"/>
        </w:rPr>
        <w:t>for</w:t>
      </w:r>
      <w:r w:rsidRPr="00496B44">
        <w:rPr>
          <w:rFonts w:cs="Times New Roman"/>
          <w:color w:val="000000" w:themeColor="text1"/>
          <w:sz w:val="24"/>
          <w:szCs w:val="24"/>
        </w:rPr>
        <w:t xml:space="preserve"> establish</w:t>
      </w:r>
      <w:r w:rsidR="00326800" w:rsidRPr="00496B44">
        <w:rPr>
          <w:rFonts w:cs="Times New Roman" w:hint="eastAsia"/>
          <w:color w:val="000000" w:themeColor="text1"/>
          <w:sz w:val="24"/>
          <w:szCs w:val="24"/>
        </w:rPr>
        <w:t>ing</w:t>
      </w:r>
      <w:r w:rsidRPr="00496B44">
        <w:rPr>
          <w:rFonts w:cs="Times New Roman"/>
          <w:color w:val="000000" w:themeColor="text1"/>
          <w:sz w:val="24"/>
          <w:szCs w:val="24"/>
        </w:rPr>
        <w:t xml:space="preserve"> an integrated all-in-one command center, which will include the simulation, experience and</w:t>
      </w:r>
      <w:r w:rsidRPr="00496B44">
        <w:rPr>
          <w:rFonts w:cs="Times New Roman"/>
          <w:color w:val="000000" w:themeColor="text1"/>
        </w:rPr>
        <w:t xml:space="preserve"> e</w:t>
      </w:r>
      <w:r w:rsidRPr="00496B44">
        <w:rPr>
          <w:rFonts w:cs="Times New Roman"/>
          <w:color w:val="000000" w:themeColor="text1"/>
          <w:sz w:val="24"/>
          <w:szCs w:val="24"/>
        </w:rPr>
        <w:t xml:space="preserve">mergency response, to achieve </w:t>
      </w:r>
      <w:r w:rsidRPr="00496B44">
        <w:rPr>
          <w:rFonts w:cs="Times New Roman"/>
          <w:b/>
          <w:color w:val="000000" w:themeColor="text1"/>
          <w:sz w:val="24"/>
          <w:szCs w:val="24"/>
        </w:rPr>
        <w:t xml:space="preserve">“the integration of multi standards" </w:t>
      </w:r>
      <w:r w:rsidRPr="00496B44">
        <w:rPr>
          <w:rFonts w:cs="Times New Roman"/>
          <w:color w:val="000000" w:themeColor="text1"/>
          <w:sz w:val="24"/>
          <w:szCs w:val="24"/>
        </w:rPr>
        <w:t>and promote all-round smart development of the city. Based on the prev</w:t>
      </w:r>
      <w:r w:rsidR="00815EA8" w:rsidRPr="00496B44">
        <w:rPr>
          <w:rFonts w:cs="Times New Roman"/>
          <w:color w:val="000000" w:themeColor="text1"/>
          <w:sz w:val="24"/>
          <w:szCs w:val="24"/>
        </w:rPr>
        <w:t>ious basic work, we will decide</w:t>
      </w:r>
      <w:r w:rsidRPr="00496B44">
        <w:rPr>
          <w:rFonts w:cs="Times New Roman"/>
          <w:color w:val="000000" w:themeColor="text1"/>
          <w:sz w:val="24"/>
          <w:szCs w:val="24"/>
        </w:rPr>
        <w:t xml:space="preserve"> to start the simulation research on focus</w:t>
      </w:r>
      <w:r w:rsidR="001521B9" w:rsidRPr="00496B44">
        <w:rPr>
          <w:rFonts w:cs="Times New Roman" w:hint="eastAsia"/>
          <w:color w:val="000000" w:themeColor="text1"/>
          <w:sz w:val="24"/>
          <w:szCs w:val="24"/>
        </w:rPr>
        <w:t>ing</w:t>
      </w:r>
      <w:r w:rsidR="00600B0F" w:rsidRPr="00496B44">
        <w:rPr>
          <w:rFonts w:cs="Times New Roman"/>
          <w:color w:val="000000" w:themeColor="text1"/>
          <w:sz w:val="24"/>
          <w:szCs w:val="24"/>
        </w:rPr>
        <w:t xml:space="preserve"> the following contents</w:t>
      </w:r>
      <w:r w:rsidRPr="00496B44">
        <w:rPr>
          <w:rFonts w:cs="Times New Roman"/>
          <w:color w:val="000000" w:themeColor="text1"/>
          <w:sz w:val="24"/>
          <w:szCs w:val="24"/>
        </w:rPr>
        <w:t xml:space="preserve">, </w:t>
      </w:r>
      <w:r w:rsidR="00190879" w:rsidRPr="00496B44">
        <w:rPr>
          <w:rFonts w:cs="Times New Roman"/>
          <w:color w:val="000000" w:themeColor="text1"/>
          <w:sz w:val="24"/>
          <w:szCs w:val="24"/>
        </w:rPr>
        <w:t>including but not limited to</w:t>
      </w:r>
      <w:r w:rsidRPr="00496B44">
        <w:rPr>
          <w:rFonts w:cs="Times New Roman"/>
          <w:color w:val="000000" w:themeColor="text1"/>
          <w:sz w:val="24"/>
          <w:szCs w:val="24"/>
        </w:rPr>
        <w:t xml:space="preserve">: </w:t>
      </w:r>
    </w:p>
    <w:p w:rsidR="00C10607" w:rsidRPr="00496B44" w:rsidRDefault="00C10607" w:rsidP="00B95E12">
      <w:pPr>
        <w:ind w:firstLineChars="100" w:firstLine="240"/>
        <w:rPr>
          <w:rFonts w:cs="Times New Roman"/>
          <w:color w:val="000000" w:themeColor="text1"/>
          <w:sz w:val="24"/>
          <w:szCs w:val="24"/>
        </w:rPr>
      </w:pPr>
      <w:r w:rsidRPr="00496B44">
        <w:rPr>
          <w:rFonts w:cs="Times New Roman"/>
          <w:color w:val="000000" w:themeColor="text1"/>
          <w:sz w:val="24"/>
          <w:szCs w:val="24"/>
        </w:rPr>
        <w:t xml:space="preserve">1) Simulation of the city environment (including heat island, wind environment, water environment, water resources, large-scale city simulation of pollutant diffusion etc.) </w:t>
      </w:r>
    </w:p>
    <w:p w:rsidR="00C10607" w:rsidRPr="00496B44" w:rsidRDefault="00C10607" w:rsidP="00B95E12">
      <w:pPr>
        <w:ind w:firstLineChars="100" w:firstLine="240"/>
        <w:rPr>
          <w:rFonts w:cs="Times New Roman"/>
          <w:color w:val="000000" w:themeColor="text1"/>
          <w:sz w:val="24"/>
          <w:szCs w:val="24"/>
        </w:rPr>
      </w:pPr>
      <w:r w:rsidRPr="00496B44">
        <w:rPr>
          <w:rFonts w:cs="Times New Roman"/>
          <w:color w:val="000000" w:themeColor="text1"/>
          <w:sz w:val="24"/>
          <w:szCs w:val="24"/>
        </w:rPr>
        <w:t>2) Traffic simulation of the city</w:t>
      </w:r>
    </w:p>
    <w:p w:rsidR="00C10607" w:rsidRPr="00496B44" w:rsidRDefault="00C10607" w:rsidP="00B95E12">
      <w:pPr>
        <w:ind w:firstLineChars="100" w:firstLine="240"/>
        <w:rPr>
          <w:rFonts w:cs="Times New Roman"/>
          <w:color w:val="000000" w:themeColor="text1"/>
          <w:sz w:val="24"/>
          <w:szCs w:val="24"/>
        </w:rPr>
      </w:pPr>
      <w:r w:rsidRPr="00496B44">
        <w:rPr>
          <w:rFonts w:cs="Times New Roman"/>
          <w:color w:val="000000" w:themeColor="text1"/>
          <w:sz w:val="24"/>
          <w:szCs w:val="24"/>
        </w:rPr>
        <w:t xml:space="preserve">3) </w:t>
      </w:r>
      <w:r w:rsidR="00CC2D16" w:rsidRPr="00496B44">
        <w:rPr>
          <w:rFonts w:cs="Times New Roman"/>
          <w:color w:val="000000" w:themeColor="text1"/>
          <w:sz w:val="24"/>
          <w:szCs w:val="24"/>
        </w:rPr>
        <w:t>Simulation</w:t>
      </w:r>
      <w:r w:rsidR="00CC2D16">
        <w:rPr>
          <w:rFonts w:cs="Times New Roman"/>
          <w:color w:val="000000" w:themeColor="text1"/>
          <w:sz w:val="24"/>
          <w:szCs w:val="24"/>
        </w:rPr>
        <w:t xml:space="preserve"> </w:t>
      </w:r>
      <w:r w:rsidR="00CC2D16">
        <w:rPr>
          <w:rFonts w:cs="Times New Roman" w:hint="eastAsia"/>
          <w:color w:val="000000" w:themeColor="text1"/>
          <w:sz w:val="24"/>
          <w:szCs w:val="24"/>
        </w:rPr>
        <w:t>of</w:t>
      </w:r>
      <w:r w:rsidR="00CC2D16">
        <w:rPr>
          <w:rFonts w:cs="Times New Roman"/>
          <w:color w:val="000000" w:themeColor="text1"/>
          <w:sz w:val="24"/>
          <w:szCs w:val="24"/>
        </w:rPr>
        <w:t xml:space="preserve"> </w:t>
      </w:r>
      <w:r w:rsidR="00CC2D16">
        <w:rPr>
          <w:rFonts w:cs="Times New Roman" w:hint="eastAsia"/>
          <w:color w:val="000000" w:themeColor="text1"/>
          <w:sz w:val="24"/>
          <w:szCs w:val="24"/>
        </w:rPr>
        <w:t>city</w:t>
      </w:r>
      <w:r w:rsidR="00CC2D16" w:rsidRPr="00CC2D16">
        <w:rPr>
          <w:rFonts w:cs="Times New Roman"/>
          <w:color w:val="000000" w:themeColor="text1"/>
          <w:sz w:val="24"/>
          <w:szCs w:val="24"/>
        </w:rPr>
        <w:t xml:space="preserve"> safety water supply and energy supply flexibility</w:t>
      </w:r>
    </w:p>
    <w:p w:rsidR="00C10607" w:rsidRPr="00496B44" w:rsidRDefault="00C10607" w:rsidP="00B95E12">
      <w:pPr>
        <w:ind w:firstLineChars="100" w:firstLine="240"/>
        <w:rPr>
          <w:rFonts w:cs="Times New Roman"/>
          <w:color w:val="000000" w:themeColor="text1"/>
          <w:sz w:val="24"/>
          <w:szCs w:val="24"/>
        </w:rPr>
      </w:pPr>
      <w:r w:rsidRPr="00496B44">
        <w:rPr>
          <w:rFonts w:cs="Times New Roman"/>
          <w:color w:val="000000" w:themeColor="text1"/>
          <w:sz w:val="24"/>
          <w:szCs w:val="24"/>
        </w:rPr>
        <w:t>4) Simulation of the city street lighting system</w:t>
      </w:r>
    </w:p>
    <w:p w:rsidR="00E72B70" w:rsidRPr="00496B44" w:rsidRDefault="0001463F" w:rsidP="002E4A5A">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w:t>
      </w:r>
      <w:r w:rsidR="00E72B70" w:rsidRPr="00496B44">
        <w:rPr>
          <w:rFonts w:asciiTheme="minorHAnsi" w:hAnsiTheme="minorHAnsi" w:cs="Times New Roman"/>
          <w:color w:val="000000" w:themeColor="text1"/>
        </w:rPr>
        <w:t>3</w:t>
      </w:r>
      <w:r w:rsidRPr="00496B44">
        <w:rPr>
          <w:rFonts w:asciiTheme="minorHAnsi" w:hAnsiTheme="minorHAnsi" w:cs="Times New Roman"/>
          <w:color w:val="000000" w:themeColor="text1"/>
        </w:rPr>
        <w:tab/>
      </w:r>
      <w:r w:rsidR="00466347" w:rsidRPr="00496B44">
        <w:rPr>
          <w:rFonts w:asciiTheme="minorHAnsi" w:hAnsiTheme="minorHAnsi" w:cs="Times New Roman"/>
          <w:color w:val="000000" w:themeColor="text1"/>
        </w:rPr>
        <w:t>Effect evaluation of public information service based on Grid Management in smart city (community)</w:t>
      </w:r>
    </w:p>
    <w:p w:rsidR="0070050A" w:rsidRPr="00496B44" w:rsidRDefault="003E088F" w:rsidP="0070050A">
      <w:pPr>
        <w:rPr>
          <w:rFonts w:eastAsia="仿宋" w:cs="Times New Roman"/>
          <w:color w:val="000000" w:themeColor="text1"/>
          <w:sz w:val="24"/>
          <w:szCs w:val="24"/>
        </w:rPr>
      </w:pPr>
      <w:r w:rsidRPr="00496B44">
        <w:rPr>
          <w:rFonts w:eastAsia="仿宋" w:cs="Times New Roman"/>
          <w:color w:val="000000" w:themeColor="text1"/>
          <w:sz w:val="24"/>
          <w:szCs w:val="24"/>
        </w:rPr>
        <w:t>Urban grid managemen</w:t>
      </w:r>
      <w:r w:rsidR="00201983" w:rsidRPr="00496B44">
        <w:rPr>
          <w:rFonts w:eastAsia="仿宋" w:cs="Times New Roman" w:hint="eastAsia"/>
          <w:color w:val="000000" w:themeColor="text1"/>
          <w:sz w:val="24"/>
          <w:szCs w:val="24"/>
        </w:rPr>
        <w:t>t</w:t>
      </w:r>
      <w:r w:rsidR="0070050A" w:rsidRPr="00496B44">
        <w:rPr>
          <w:rFonts w:eastAsia="仿宋" w:cs="Times New Roman"/>
          <w:color w:val="000000" w:themeColor="text1"/>
          <w:sz w:val="24"/>
          <w:szCs w:val="24"/>
        </w:rPr>
        <w:t xml:space="preserve"> using digital technology, infor</w:t>
      </w:r>
      <w:r w:rsidR="00CC7958" w:rsidRPr="00496B44">
        <w:rPr>
          <w:rFonts w:eastAsia="仿宋" w:cs="Times New Roman"/>
          <w:color w:val="000000" w:themeColor="text1"/>
          <w:sz w:val="24"/>
          <w:szCs w:val="24"/>
        </w:rPr>
        <w:t xml:space="preserve">mation methods, and </w:t>
      </w:r>
      <w:r w:rsidR="0070050A" w:rsidRPr="00496B44">
        <w:rPr>
          <w:rFonts w:eastAsia="仿宋" w:cs="Times New Roman"/>
          <w:color w:val="000000" w:themeColor="text1"/>
          <w:sz w:val="24"/>
          <w:szCs w:val="24"/>
        </w:rPr>
        <w:t>effective</w:t>
      </w:r>
      <w:r w:rsidR="00CC7958" w:rsidRPr="00496B44">
        <w:rPr>
          <w:rFonts w:eastAsia="仿宋" w:cs="Times New Roman" w:hint="eastAsia"/>
          <w:color w:val="000000" w:themeColor="text1"/>
          <w:sz w:val="24"/>
          <w:szCs w:val="24"/>
        </w:rPr>
        <w:t>ly</w:t>
      </w:r>
      <w:r w:rsidR="00CC7958" w:rsidRPr="00496B44">
        <w:rPr>
          <w:rFonts w:eastAsia="仿宋" w:cs="Times New Roman"/>
          <w:color w:val="000000" w:themeColor="text1"/>
          <w:sz w:val="24"/>
          <w:szCs w:val="24"/>
        </w:rPr>
        <w:t xml:space="preserve"> integrat</w:t>
      </w:r>
      <w:r w:rsidR="00CC7958" w:rsidRPr="00496B44">
        <w:rPr>
          <w:rFonts w:eastAsia="仿宋" w:cs="Times New Roman" w:hint="eastAsia"/>
          <w:color w:val="000000" w:themeColor="text1"/>
          <w:sz w:val="24"/>
          <w:szCs w:val="24"/>
        </w:rPr>
        <w:t>e</w:t>
      </w:r>
      <w:r w:rsidR="0070050A" w:rsidRPr="00496B44">
        <w:rPr>
          <w:rFonts w:eastAsia="仿宋" w:cs="Times New Roman"/>
          <w:color w:val="000000" w:themeColor="text1"/>
          <w:sz w:val="24"/>
          <w:szCs w:val="24"/>
        </w:rPr>
        <w:t xml:space="preserve"> urban public service resources</w:t>
      </w:r>
      <w:r w:rsidR="0070050A" w:rsidRPr="00496B44">
        <w:rPr>
          <w:rFonts w:eastAsia="仿宋" w:cs="Times New Roman"/>
          <w:color w:val="000000" w:themeColor="text1"/>
          <w:sz w:val="24"/>
          <w:szCs w:val="24"/>
        </w:rPr>
        <w:t>，</w:t>
      </w:r>
      <w:r w:rsidR="00D62F48" w:rsidRPr="00496B44">
        <w:rPr>
          <w:rFonts w:eastAsia="仿宋" w:cs="Times New Roman"/>
          <w:color w:val="000000" w:themeColor="text1"/>
          <w:sz w:val="24"/>
          <w:szCs w:val="24"/>
        </w:rPr>
        <w:t>the</w:t>
      </w:r>
      <w:r w:rsidR="00D62F48" w:rsidRPr="00496B44">
        <w:rPr>
          <w:rFonts w:eastAsia="仿宋" w:cs="Times New Roman" w:hint="eastAsia"/>
          <w:color w:val="000000" w:themeColor="text1"/>
          <w:sz w:val="24"/>
          <w:szCs w:val="24"/>
        </w:rPr>
        <w:t xml:space="preserve">n the </w:t>
      </w:r>
      <w:r w:rsidR="00BE52FE" w:rsidRPr="00496B44">
        <w:rPr>
          <w:rFonts w:eastAsia="仿宋" w:cs="Times New Roman"/>
          <w:color w:val="000000" w:themeColor="text1"/>
          <w:sz w:val="24"/>
          <w:szCs w:val="24"/>
        </w:rPr>
        <w:t xml:space="preserve">grid management </w:t>
      </w:r>
      <w:r w:rsidR="00D62F48" w:rsidRPr="00496B44">
        <w:rPr>
          <w:rFonts w:eastAsia="仿宋" w:cs="Times New Roman" w:hint="eastAsia"/>
          <w:color w:val="000000" w:themeColor="text1"/>
          <w:sz w:val="24"/>
          <w:szCs w:val="24"/>
        </w:rPr>
        <w:t xml:space="preserve">are able </w:t>
      </w:r>
      <w:r w:rsidR="0070050A" w:rsidRPr="00496B44">
        <w:rPr>
          <w:rFonts w:eastAsia="仿宋" w:cs="Times New Roman"/>
          <w:color w:val="000000" w:themeColor="text1"/>
          <w:sz w:val="24"/>
          <w:szCs w:val="24"/>
        </w:rPr>
        <w:t>to</w:t>
      </w:r>
      <w:r w:rsidR="00BE52FE" w:rsidRPr="00496B44">
        <w:rPr>
          <w:rFonts w:eastAsia="仿宋" w:cs="Times New Roman"/>
          <w:color w:val="000000" w:themeColor="text1"/>
          <w:sz w:val="24"/>
          <w:szCs w:val="24"/>
        </w:rPr>
        <w:t xml:space="preserve"> serve the needs of the masses </w:t>
      </w:r>
      <w:r w:rsidR="00102D1C" w:rsidRPr="00496B44">
        <w:rPr>
          <w:rFonts w:eastAsia="仿宋" w:cs="Times New Roman"/>
          <w:color w:val="000000" w:themeColor="text1"/>
          <w:sz w:val="24"/>
          <w:szCs w:val="24"/>
        </w:rPr>
        <w:t>personally and diversely</w:t>
      </w:r>
      <w:r w:rsidR="00F92698" w:rsidRPr="00496B44">
        <w:rPr>
          <w:rFonts w:eastAsia="仿宋" w:cs="Times New Roman"/>
          <w:color w:val="000000" w:themeColor="text1"/>
          <w:sz w:val="24"/>
          <w:szCs w:val="24"/>
        </w:rPr>
        <w:t>. Strengthening</w:t>
      </w:r>
      <w:r w:rsidR="00D532D7" w:rsidRPr="00496B44">
        <w:rPr>
          <w:rFonts w:eastAsia="仿宋" w:cs="Times New Roman"/>
          <w:color w:val="000000" w:themeColor="text1"/>
          <w:sz w:val="24"/>
          <w:szCs w:val="24"/>
        </w:rPr>
        <w:t xml:space="preserve"> </w:t>
      </w:r>
      <w:r w:rsidR="00604B8A" w:rsidRPr="00496B44">
        <w:rPr>
          <w:rFonts w:eastAsia="仿宋" w:cs="Times New Roman" w:hint="eastAsia"/>
          <w:color w:val="000000" w:themeColor="text1"/>
          <w:sz w:val="24"/>
          <w:szCs w:val="24"/>
        </w:rPr>
        <w:t xml:space="preserve">synergy and linkage within </w:t>
      </w:r>
      <w:r w:rsidR="0023080E" w:rsidRPr="00496B44">
        <w:rPr>
          <w:rFonts w:eastAsia="仿宋" w:cs="Times New Roman" w:hint="eastAsia"/>
          <w:color w:val="000000" w:themeColor="text1"/>
          <w:sz w:val="24"/>
          <w:szCs w:val="24"/>
        </w:rPr>
        <w:t xml:space="preserve">different </w:t>
      </w:r>
      <w:r w:rsidR="00604B8A" w:rsidRPr="00496B44">
        <w:rPr>
          <w:rFonts w:eastAsia="仿宋" w:cs="Times New Roman" w:hint="eastAsia"/>
          <w:color w:val="000000" w:themeColor="text1"/>
          <w:sz w:val="24"/>
          <w:szCs w:val="24"/>
        </w:rPr>
        <w:t xml:space="preserve">management levels, such as cities, districts, streets, and communities, </w:t>
      </w:r>
      <w:r w:rsidR="0023080E" w:rsidRPr="00496B44">
        <w:rPr>
          <w:rFonts w:eastAsia="仿宋" w:cs="Times New Roman" w:hint="eastAsia"/>
          <w:color w:val="000000" w:themeColor="text1"/>
          <w:sz w:val="24"/>
          <w:szCs w:val="24"/>
        </w:rPr>
        <w:t xml:space="preserve">is a method </w:t>
      </w:r>
      <w:r w:rsidR="0078511E" w:rsidRPr="00496B44">
        <w:rPr>
          <w:rFonts w:eastAsia="仿宋" w:cs="Times New Roman" w:hint="eastAsia"/>
          <w:color w:val="000000" w:themeColor="text1"/>
          <w:sz w:val="24"/>
          <w:szCs w:val="24"/>
        </w:rPr>
        <w:t xml:space="preserve">to solve the problems that each single department cannot solve. </w:t>
      </w:r>
    </w:p>
    <w:p w:rsidR="00DA11DD" w:rsidRPr="00496B44" w:rsidRDefault="00DA11DD" w:rsidP="00DA11DD">
      <w:pPr>
        <w:rPr>
          <w:rFonts w:eastAsia="仿宋" w:cs="Times New Roman"/>
          <w:color w:val="000000" w:themeColor="text1"/>
          <w:sz w:val="24"/>
          <w:szCs w:val="24"/>
        </w:rPr>
      </w:pPr>
    </w:p>
    <w:p w:rsidR="0070050A" w:rsidRPr="00496B44" w:rsidRDefault="0070050A" w:rsidP="00DA11DD">
      <w:pPr>
        <w:rPr>
          <w:rFonts w:eastAsia="仿宋" w:cs="Times New Roman"/>
          <w:color w:val="000000" w:themeColor="text1"/>
          <w:sz w:val="24"/>
          <w:szCs w:val="24"/>
        </w:rPr>
      </w:pPr>
      <w:r w:rsidRPr="00496B44">
        <w:rPr>
          <w:rFonts w:eastAsia="仿宋" w:cs="Times New Roman"/>
          <w:color w:val="000000" w:themeColor="text1"/>
          <w:sz w:val="24"/>
          <w:szCs w:val="24"/>
        </w:rPr>
        <w:t>Evaluation of the effect of public service on smart city (community)</w:t>
      </w:r>
      <w:r w:rsidRPr="00496B44">
        <w:rPr>
          <w:rFonts w:eastAsia="仿宋" w:cs="Times New Roman"/>
          <w:color w:val="000000" w:themeColor="text1"/>
          <w:sz w:val="24"/>
          <w:szCs w:val="24"/>
        </w:rPr>
        <w:t>，</w:t>
      </w:r>
      <w:r w:rsidR="001A1532" w:rsidRPr="00496B44">
        <w:rPr>
          <w:rFonts w:eastAsia="仿宋" w:cs="Times New Roman"/>
          <w:color w:val="000000" w:themeColor="text1"/>
          <w:sz w:val="24"/>
          <w:szCs w:val="24"/>
        </w:rPr>
        <w:t>is an effective way</w:t>
      </w:r>
      <w:r w:rsidRPr="00496B44">
        <w:rPr>
          <w:rFonts w:eastAsia="仿宋" w:cs="Times New Roman"/>
          <w:color w:val="000000" w:themeColor="text1"/>
          <w:sz w:val="24"/>
          <w:szCs w:val="24"/>
        </w:rPr>
        <w:t xml:space="preserve"> to enhance the efficiency of urban management</w:t>
      </w:r>
      <w:r w:rsidR="00C57B34" w:rsidRPr="00496B44">
        <w:rPr>
          <w:rFonts w:eastAsia="仿宋" w:cs="Times New Roman"/>
          <w:color w:val="000000" w:themeColor="text1"/>
          <w:sz w:val="24"/>
          <w:szCs w:val="24"/>
        </w:rPr>
        <w:t xml:space="preserve"> services. On the basis of previous research </w:t>
      </w:r>
      <w:r w:rsidRPr="00496B44">
        <w:rPr>
          <w:rFonts w:eastAsia="仿宋" w:cs="Times New Roman"/>
          <w:color w:val="000000" w:themeColor="text1"/>
          <w:sz w:val="24"/>
          <w:szCs w:val="24"/>
        </w:rPr>
        <w:t>result</w:t>
      </w:r>
      <w:r w:rsidR="00C57B34" w:rsidRPr="00496B44">
        <w:rPr>
          <w:rFonts w:eastAsia="仿宋" w:cs="Times New Roman"/>
          <w:color w:val="000000" w:themeColor="text1"/>
          <w:sz w:val="24"/>
          <w:szCs w:val="24"/>
        </w:rPr>
        <w:t>s</w:t>
      </w:r>
      <w:r w:rsidRPr="00496B44">
        <w:rPr>
          <w:rFonts w:eastAsia="仿宋" w:cs="Times New Roman"/>
          <w:color w:val="000000" w:themeColor="text1"/>
          <w:sz w:val="24"/>
          <w:szCs w:val="24"/>
        </w:rPr>
        <w:t xml:space="preserve"> and future priorities</w:t>
      </w:r>
      <w:r w:rsidR="00655D71" w:rsidRPr="00496B44">
        <w:rPr>
          <w:rFonts w:eastAsia="仿宋" w:cs="Times New Roman" w:hint="eastAsia"/>
          <w:color w:val="000000" w:themeColor="text1"/>
          <w:sz w:val="24"/>
          <w:szCs w:val="24"/>
        </w:rPr>
        <w:t xml:space="preserve">, </w:t>
      </w:r>
      <w:r w:rsidRPr="00496B44">
        <w:rPr>
          <w:rFonts w:eastAsia="仿宋" w:cs="Times New Roman"/>
          <w:color w:val="000000" w:themeColor="text1"/>
          <w:sz w:val="24"/>
          <w:szCs w:val="24"/>
        </w:rPr>
        <w:t xml:space="preserve">the joint lab decided to carry out relevant research cooperation, including but not limited to: </w:t>
      </w:r>
    </w:p>
    <w:p w:rsidR="0070050A" w:rsidRPr="00496B44" w:rsidRDefault="00E52B6A" w:rsidP="0070050A">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1) </w:t>
      </w:r>
      <w:r w:rsidR="0070050A" w:rsidRPr="00496B44">
        <w:rPr>
          <w:rFonts w:eastAsia="仿宋" w:cs="Times New Roman"/>
          <w:color w:val="000000" w:themeColor="text1"/>
          <w:sz w:val="24"/>
          <w:szCs w:val="24"/>
        </w:rPr>
        <w:t>Research on smart city (community) grid management mechanism;</w:t>
      </w:r>
    </w:p>
    <w:p w:rsidR="0070050A" w:rsidRPr="00496B44" w:rsidRDefault="0070050A" w:rsidP="0070050A">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2</w:t>
      </w:r>
      <w:r w:rsidR="00E52B6A">
        <w:rPr>
          <w:rFonts w:eastAsia="仿宋" w:cs="Times New Roman"/>
          <w:color w:val="000000" w:themeColor="text1"/>
          <w:sz w:val="24"/>
          <w:szCs w:val="24"/>
        </w:rPr>
        <w:t xml:space="preserve">) </w:t>
      </w:r>
      <w:r w:rsidRPr="00496B44">
        <w:rPr>
          <w:rFonts w:eastAsia="仿宋" w:cs="Times New Roman"/>
          <w:color w:val="000000" w:themeColor="text1"/>
          <w:sz w:val="24"/>
          <w:szCs w:val="24"/>
        </w:rPr>
        <w:t>Research on collaborative management mechanism of information sharing urban grid research;</w:t>
      </w:r>
    </w:p>
    <w:p w:rsidR="0070050A" w:rsidRPr="00496B44" w:rsidRDefault="0070050A" w:rsidP="0070050A">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 xml:space="preserve">3) Research and Design on urban grid management system; (Based </w:t>
      </w:r>
      <w:r w:rsidR="007D4FEC" w:rsidRPr="00496B44">
        <w:rPr>
          <w:rFonts w:eastAsia="仿宋" w:cs="Times New Roman"/>
          <w:color w:val="000000" w:themeColor="text1"/>
          <w:sz w:val="24"/>
          <w:szCs w:val="24"/>
        </w:rPr>
        <w:t xml:space="preserve">on grid management of the city </w:t>
      </w:r>
      <w:r w:rsidR="007D4FEC" w:rsidRPr="00496B44">
        <w:rPr>
          <w:rFonts w:eastAsia="仿宋" w:cs="Times New Roman" w:hint="eastAsia"/>
          <w:color w:val="000000" w:themeColor="text1"/>
          <w:sz w:val="24"/>
          <w:szCs w:val="24"/>
        </w:rPr>
        <w:t xml:space="preserve">/ </w:t>
      </w:r>
      <w:r w:rsidR="007D4FEC" w:rsidRPr="00496B44">
        <w:rPr>
          <w:rFonts w:eastAsia="仿宋" w:cs="Times New Roman"/>
          <w:color w:val="000000" w:themeColor="text1"/>
          <w:sz w:val="24"/>
          <w:szCs w:val="24"/>
        </w:rPr>
        <w:t>community</w:t>
      </w:r>
      <w:r w:rsidRPr="00496B44">
        <w:rPr>
          <w:rFonts w:eastAsia="仿宋" w:cs="Times New Roman"/>
          <w:color w:val="000000" w:themeColor="text1"/>
          <w:sz w:val="24"/>
          <w:szCs w:val="24"/>
        </w:rPr>
        <w:t xml:space="preserve"> Public Information Platform);</w:t>
      </w:r>
    </w:p>
    <w:p w:rsidR="0070050A" w:rsidRPr="00496B44" w:rsidRDefault="0070050A" w:rsidP="0070050A">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4) Smart City (community) Grid Management Evaluation Index System;</w:t>
      </w:r>
    </w:p>
    <w:p w:rsidR="00E52B6A" w:rsidRDefault="0070050A" w:rsidP="00E52B6A">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5) Grid Management and Urban G</w:t>
      </w:r>
      <w:r w:rsidR="00E52B6A">
        <w:rPr>
          <w:rFonts w:eastAsia="仿宋" w:cs="Times New Roman"/>
          <w:color w:val="000000" w:themeColor="text1"/>
          <w:sz w:val="24"/>
          <w:szCs w:val="24"/>
        </w:rPr>
        <w:t>overnance Innovation Case Study;</w:t>
      </w:r>
    </w:p>
    <w:p w:rsidR="00E52B6A" w:rsidRPr="00496B44" w:rsidRDefault="00E52B6A" w:rsidP="00E52B6A">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6) </w:t>
      </w:r>
      <w:r w:rsidR="00E3513C" w:rsidRPr="00E3513C">
        <w:rPr>
          <w:rFonts w:eastAsia="仿宋" w:cs="Times New Roman"/>
          <w:color w:val="000000" w:themeColor="text1"/>
          <w:sz w:val="24"/>
          <w:szCs w:val="24"/>
        </w:rPr>
        <w:t>Research on Evaluation System of grid management</w:t>
      </w:r>
      <w:r w:rsidR="00E3513C">
        <w:rPr>
          <w:rFonts w:eastAsia="仿宋" w:cs="Times New Roman"/>
          <w:color w:val="000000" w:themeColor="text1"/>
          <w:sz w:val="24"/>
          <w:szCs w:val="24"/>
        </w:rPr>
        <w:t>.</w:t>
      </w:r>
    </w:p>
    <w:p w:rsidR="00236594" w:rsidRPr="00496B44" w:rsidRDefault="00236594" w:rsidP="0070050A">
      <w:pPr>
        <w:ind w:firstLineChars="200" w:firstLine="480"/>
        <w:rPr>
          <w:rFonts w:eastAsia="仿宋" w:cs="Times New Roman"/>
          <w:color w:val="000000" w:themeColor="text1"/>
          <w:sz w:val="24"/>
          <w:szCs w:val="24"/>
        </w:rPr>
      </w:pPr>
    </w:p>
    <w:p w:rsidR="00236594" w:rsidRPr="00496B44" w:rsidRDefault="00262961" w:rsidP="002E4A5A">
      <w:pPr>
        <w:pStyle w:val="4"/>
        <w:rPr>
          <w:rFonts w:asciiTheme="minorHAnsi" w:hAnsiTheme="minorHAnsi" w:cs="Times New Roman"/>
          <w:color w:val="000000" w:themeColor="text1"/>
        </w:rPr>
      </w:pPr>
      <w:r w:rsidRPr="00496B44">
        <w:rPr>
          <w:rFonts w:asciiTheme="minorHAnsi" w:hAnsiTheme="minorHAnsi" w:cs="Times New Roman"/>
          <w:color w:val="000000" w:themeColor="text1"/>
        </w:rPr>
        <w:t xml:space="preserve">2.4 Smart, Ecology </w:t>
      </w:r>
      <w:r w:rsidR="00A06DDF" w:rsidRPr="00496B44">
        <w:rPr>
          <w:rFonts w:asciiTheme="minorHAnsi" w:hAnsiTheme="minorHAnsi" w:cs="Times New Roman" w:hint="eastAsia"/>
          <w:color w:val="000000" w:themeColor="text1"/>
        </w:rPr>
        <w:t>and</w:t>
      </w:r>
      <w:r w:rsidR="00D17459" w:rsidRPr="00496B44">
        <w:rPr>
          <w:rFonts w:asciiTheme="minorHAnsi" w:hAnsiTheme="minorHAnsi" w:cs="Times New Roman"/>
          <w:color w:val="000000" w:themeColor="text1"/>
        </w:rPr>
        <w:t xml:space="preserve"> Sponge city design </w:t>
      </w:r>
      <w:r w:rsidR="00D17459" w:rsidRPr="00496B44">
        <w:rPr>
          <w:rFonts w:asciiTheme="minorHAnsi" w:hAnsiTheme="minorHAnsi" w:cs="Times New Roman" w:hint="eastAsia"/>
          <w:color w:val="000000" w:themeColor="text1"/>
        </w:rPr>
        <w:t>&amp;</w:t>
      </w:r>
      <w:r w:rsidR="00236594" w:rsidRPr="00496B44">
        <w:rPr>
          <w:rFonts w:asciiTheme="minorHAnsi" w:hAnsiTheme="minorHAnsi" w:cs="Times New Roman"/>
          <w:color w:val="000000" w:themeColor="text1"/>
        </w:rPr>
        <w:t xml:space="preserve"> engineering with international cooperation investment pattern </w:t>
      </w:r>
    </w:p>
    <w:p w:rsidR="00236594" w:rsidRPr="00496B44" w:rsidRDefault="00C875A9" w:rsidP="00D553C6">
      <w:pPr>
        <w:rPr>
          <w:rFonts w:eastAsia="仿宋" w:cs="Times New Roman"/>
          <w:color w:val="000000" w:themeColor="text1"/>
          <w:sz w:val="24"/>
          <w:szCs w:val="24"/>
        </w:rPr>
      </w:pPr>
      <w:r w:rsidRPr="00496B44">
        <w:rPr>
          <w:rFonts w:eastAsia="仿宋" w:cs="Times New Roman" w:hint="eastAsia"/>
          <w:color w:val="000000" w:themeColor="text1"/>
          <w:sz w:val="24"/>
          <w:szCs w:val="24"/>
        </w:rPr>
        <w:t xml:space="preserve">Mainly, </w:t>
      </w:r>
      <w:r w:rsidR="00D865E8" w:rsidRPr="00496B44">
        <w:rPr>
          <w:rFonts w:eastAsia="仿宋" w:cs="Times New Roman" w:hint="eastAsia"/>
          <w:color w:val="000000" w:themeColor="text1"/>
          <w:sz w:val="24"/>
          <w:szCs w:val="24"/>
        </w:rPr>
        <w:t xml:space="preserve">we </w:t>
      </w:r>
      <w:r w:rsidRPr="00496B44">
        <w:rPr>
          <w:rFonts w:eastAsia="仿宋" w:cs="Times New Roman" w:hint="eastAsia"/>
          <w:color w:val="000000" w:themeColor="text1"/>
          <w:sz w:val="24"/>
          <w:szCs w:val="24"/>
        </w:rPr>
        <w:t>focus on</w:t>
      </w:r>
      <w:r w:rsidR="00236594" w:rsidRPr="00496B44">
        <w:rPr>
          <w:rFonts w:eastAsia="仿宋" w:cs="Times New Roman"/>
          <w:color w:val="000000" w:themeColor="text1"/>
          <w:sz w:val="24"/>
          <w:szCs w:val="24"/>
        </w:rPr>
        <w:t xml:space="preserve"> </w:t>
      </w:r>
      <w:r w:rsidR="002C59D6" w:rsidRPr="00496B44">
        <w:rPr>
          <w:rFonts w:eastAsia="仿宋" w:cs="Times New Roman"/>
          <w:color w:val="000000" w:themeColor="text1"/>
          <w:sz w:val="24"/>
          <w:szCs w:val="24"/>
        </w:rPr>
        <w:t xml:space="preserve">the strategy of </w:t>
      </w:r>
      <w:r w:rsidR="00236594" w:rsidRPr="00496B44">
        <w:rPr>
          <w:rFonts w:eastAsia="仿宋" w:cs="Times New Roman"/>
          <w:color w:val="000000" w:themeColor="text1"/>
          <w:sz w:val="24"/>
          <w:szCs w:val="24"/>
        </w:rPr>
        <w:t xml:space="preserve">China and </w:t>
      </w:r>
      <w:r w:rsidR="00706804" w:rsidRPr="00496B44">
        <w:rPr>
          <w:rFonts w:eastAsia="仿宋" w:cs="Times New Roman" w:hint="eastAsia"/>
          <w:color w:val="000000" w:themeColor="text1"/>
          <w:sz w:val="24"/>
          <w:szCs w:val="24"/>
        </w:rPr>
        <w:t xml:space="preserve">opening up </w:t>
      </w:r>
      <w:r w:rsidR="00D865E8" w:rsidRPr="00496B44">
        <w:rPr>
          <w:rFonts w:eastAsia="仿宋" w:cs="Times New Roman" w:hint="eastAsia"/>
          <w:color w:val="000000" w:themeColor="text1"/>
          <w:sz w:val="24"/>
          <w:szCs w:val="24"/>
        </w:rPr>
        <w:t>to</w:t>
      </w:r>
      <w:r w:rsidR="00236594" w:rsidRPr="00496B44">
        <w:rPr>
          <w:rFonts w:eastAsia="仿宋" w:cs="Times New Roman"/>
          <w:color w:val="000000" w:themeColor="text1"/>
          <w:sz w:val="24"/>
          <w:szCs w:val="24"/>
        </w:rPr>
        <w:t xml:space="preserve"> global </w:t>
      </w:r>
      <w:r w:rsidR="00D865E8" w:rsidRPr="00496B44">
        <w:rPr>
          <w:rFonts w:eastAsia="仿宋" w:cs="Times New Roman" w:hint="eastAsia"/>
          <w:color w:val="000000" w:themeColor="text1"/>
          <w:sz w:val="24"/>
          <w:szCs w:val="24"/>
        </w:rPr>
        <w:t xml:space="preserve">strategy </w:t>
      </w:r>
      <w:r w:rsidR="001F2A82" w:rsidRPr="00496B44">
        <w:rPr>
          <w:rFonts w:eastAsia="仿宋" w:cs="Times New Roman" w:hint="eastAsia"/>
          <w:color w:val="000000" w:themeColor="text1"/>
          <w:sz w:val="24"/>
          <w:szCs w:val="24"/>
        </w:rPr>
        <w:t xml:space="preserve">in terms </w:t>
      </w:r>
      <w:r w:rsidR="00236594" w:rsidRPr="00496B44">
        <w:rPr>
          <w:rFonts w:eastAsia="仿宋" w:cs="Times New Roman"/>
          <w:color w:val="000000" w:themeColor="text1"/>
          <w:sz w:val="24"/>
          <w:szCs w:val="24"/>
        </w:rPr>
        <w:t>of international organizations, financ</w:t>
      </w:r>
      <w:r w:rsidR="001F2A82" w:rsidRPr="00496B44">
        <w:rPr>
          <w:rFonts w:eastAsia="仿宋" w:cs="Times New Roman"/>
          <w:color w:val="000000" w:themeColor="text1"/>
          <w:sz w:val="24"/>
          <w:szCs w:val="24"/>
        </w:rPr>
        <w:t xml:space="preserve">ial institutions, </w:t>
      </w:r>
      <w:r w:rsidR="001F2A82" w:rsidRPr="00496B44">
        <w:rPr>
          <w:rFonts w:eastAsia="仿宋" w:cs="Times New Roman" w:hint="eastAsia"/>
          <w:color w:val="000000" w:themeColor="text1"/>
          <w:sz w:val="24"/>
          <w:szCs w:val="24"/>
        </w:rPr>
        <w:t>national strategy</w:t>
      </w:r>
      <w:r w:rsidR="00236594" w:rsidRPr="00496B44">
        <w:rPr>
          <w:rFonts w:eastAsia="仿宋" w:cs="Times New Roman"/>
          <w:color w:val="000000" w:themeColor="text1"/>
          <w:sz w:val="24"/>
          <w:szCs w:val="24"/>
        </w:rPr>
        <w:t>, enterprises' wisdom, ecological development and sponge city etc.</w:t>
      </w:r>
    </w:p>
    <w:p w:rsidR="00F639A4" w:rsidRPr="00496B44" w:rsidRDefault="00F639A4" w:rsidP="00D553C6">
      <w:pPr>
        <w:rPr>
          <w:rFonts w:eastAsia="仿宋" w:cs="Times New Roman"/>
          <w:color w:val="000000" w:themeColor="text1"/>
          <w:sz w:val="24"/>
          <w:szCs w:val="24"/>
        </w:rPr>
      </w:pPr>
    </w:p>
    <w:p w:rsidR="00236594" w:rsidRPr="00496B44" w:rsidRDefault="00236594" w:rsidP="00D553C6">
      <w:pPr>
        <w:rPr>
          <w:rFonts w:eastAsia="仿宋" w:cs="Times New Roman"/>
          <w:color w:val="000000" w:themeColor="text1"/>
          <w:sz w:val="24"/>
          <w:szCs w:val="24"/>
        </w:rPr>
      </w:pPr>
      <w:r w:rsidRPr="00496B44">
        <w:rPr>
          <w:rFonts w:eastAsia="仿宋" w:cs="Times New Roman"/>
          <w:color w:val="000000" w:themeColor="text1"/>
          <w:sz w:val="24"/>
          <w:szCs w:val="24"/>
        </w:rPr>
        <w:t>Th</w:t>
      </w:r>
      <w:r w:rsidR="00C02BA9" w:rsidRPr="00496B44">
        <w:rPr>
          <w:rFonts w:eastAsia="仿宋" w:cs="Times New Roman"/>
          <w:color w:val="000000" w:themeColor="text1"/>
          <w:sz w:val="24"/>
          <w:szCs w:val="24"/>
        </w:rPr>
        <w:t xml:space="preserve">e key point </w:t>
      </w:r>
      <w:r w:rsidR="00C02BA9" w:rsidRPr="00496B44">
        <w:rPr>
          <w:rFonts w:eastAsia="仿宋" w:cs="Times New Roman" w:hint="eastAsia"/>
          <w:color w:val="000000" w:themeColor="text1"/>
          <w:sz w:val="24"/>
          <w:szCs w:val="24"/>
        </w:rPr>
        <w:t>is research on</w:t>
      </w:r>
      <w:r w:rsidRPr="00496B44">
        <w:rPr>
          <w:rFonts w:eastAsia="仿宋" w:cs="Times New Roman"/>
          <w:color w:val="000000" w:themeColor="text1"/>
          <w:sz w:val="24"/>
          <w:szCs w:val="24"/>
        </w:rPr>
        <w:t xml:space="preserve"> the design, engineering and construction pattern of corporations </w:t>
      </w:r>
      <w:r w:rsidR="00F151B0" w:rsidRPr="00496B44">
        <w:rPr>
          <w:rFonts w:eastAsia="仿宋" w:cs="Times New Roman" w:hint="eastAsia"/>
          <w:color w:val="000000" w:themeColor="text1"/>
          <w:sz w:val="24"/>
          <w:szCs w:val="24"/>
        </w:rPr>
        <w:t xml:space="preserve">in </w:t>
      </w:r>
      <w:r w:rsidRPr="00496B44">
        <w:rPr>
          <w:rFonts w:eastAsia="仿宋" w:cs="Times New Roman"/>
          <w:color w:val="000000" w:themeColor="text1"/>
          <w:sz w:val="24"/>
          <w:szCs w:val="24"/>
        </w:rPr>
        <w:t>Smarter City project which built overseas, such as China-EU</w:t>
      </w:r>
      <w:r w:rsidR="00F151B0" w:rsidRPr="00496B44">
        <w:rPr>
          <w:rFonts w:eastAsia="仿宋" w:cs="Times New Roman"/>
          <w:color w:val="000000" w:themeColor="text1"/>
          <w:sz w:val="24"/>
          <w:szCs w:val="24"/>
        </w:rPr>
        <w:t xml:space="preserve"> Smart City cooperation, World </w:t>
      </w:r>
      <w:r w:rsidR="00F151B0" w:rsidRPr="00496B44">
        <w:rPr>
          <w:rFonts w:eastAsia="仿宋" w:cs="Times New Roman" w:hint="eastAsia"/>
          <w:color w:val="000000" w:themeColor="text1"/>
          <w:sz w:val="24"/>
          <w:szCs w:val="24"/>
        </w:rPr>
        <w:t>B</w:t>
      </w:r>
      <w:r w:rsidRPr="00496B44">
        <w:rPr>
          <w:rFonts w:eastAsia="仿宋" w:cs="Times New Roman"/>
          <w:color w:val="000000" w:themeColor="text1"/>
          <w:sz w:val="24"/>
          <w:szCs w:val="24"/>
        </w:rPr>
        <w:t>ank invested Chinese Sma</w:t>
      </w:r>
      <w:r w:rsidR="00F151B0" w:rsidRPr="00496B44">
        <w:rPr>
          <w:rFonts w:eastAsia="仿宋" w:cs="Times New Roman"/>
          <w:color w:val="000000" w:themeColor="text1"/>
          <w:sz w:val="24"/>
          <w:szCs w:val="24"/>
        </w:rPr>
        <w:t>rt</w:t>
      </w:r>
      <w:r w:rsidRPr="00496B44">
        <w:rPr>
          <w:rFonts w:eastAsia="仿宋" w:cs="Times New Roman"/>
          <w:color w:val="000000" w:themeColor="text1"/>
          <w:sz w:val="24"/>
          <w:szCs w:val="24"/>
        </w:rPr>
        <w:t xml:space="preserve"> City pro</w:t>
      </w:r>
      <w:r w:rsidR="00F151B0" w:rsidRPr="00496B44">
        <w:rPr>
          <w:rFonts w:eastAsia="仿宋" w:cs="Times New Roman"/>
          <w:color w:val="000000" w:themeColor="text1"/>
          <w:sz w:val="24"/>
          <w:szCs w:val="24"/>
        </w:rPr>
        <w:t xml:space="preserve">jects, China-German Ecological </w:t>
      </w:r>
      <w:r w:rsidRPr="00496B44">
        <w:rPr>
          <w:rFonts w:eastAsia="仿宋" w:cs="Times New Roman"/>
          <w:color w:val="000000" w:themeColor="text1"/>
          <w:sz w:val="24"/>
          <w:szCs w:val="24"/>
        </w:rPr>
        <w:t>City project, China-Finland Ecological City project, etc. As well as the projects located in China which invested by overseas, like Mitsui and Panasonic invested S</w:t>
      </w:r>
      <w:r w:rsidR="00534174" w:rsidRPr="00496B44">
        <w:rPr>
          <w:rFonts w:eastAsia="仿宋" w:cs="Times New Roman"/>
          <w:color w:val="000000" w:themeColor="text1"/>
          <w:sz w:val="24"/>
          <w:szCs w:val="24"/>
        </w:rPr>
        <w:t xml:space="preserve">marter City projects in </w:t>
      </w:r>
      <w:r w:rsidR="00534174" w:rsidRPr="00496B44">
        <w:rPr>
          <w:rFonts w:eastAsia="仿宋" w:cs="Times New Roman" w:hint="eastAsia"/>
          <w:color w:val="000000" w:themeColor="text1"/>
          <w:sz w:val="24"/>
          <w:szCs w:val="24"/>
        </w:rPr>
        <w:t>China</w:t>
      </w:r>
      <w:r w:rsidRPr="00496B44">
        <w:rPr>
          <w:rFonts w:eastAsia="仿宋" w:cs="Times New Roman"/>
          <w:color w:val="000000" w:themeColor="text1"/>
          <w:sz w:val="24"/>
          <w:szCs w:val="24"/>
        </w:rPr>
        <w:t>.</w:t>
      </w:r>
    </w:p>
    <w:p w:rsidR="005A795E" w:rsidRPr="00496B44" w:rsidRDefault="005A795E" w:rsidP="00D553C6">
      <w:pPr>
        <w:rPr>
          <w:rFonts w:eastAsia="仿宋" w:cs="Times New Roman"/>
          <w:color w:val="000000" w:themeColor="text1"/>
          <w:sz w:val="24"/>
          <w:szCs w:val="24"/>
        </w:rPr>
      </w:pPr>
    </w:p>
    <w:p w:rsidR="00236594" w:rsidRPr="00496B44" w:rsidRDefault="008C5123" w:rsidP="00D553C6">
      <w:pPr>
        <w:rPr>
          <w:rFonts w:eastAsia="仿宋" w:cs="Times New Roman"/>
          <w:color w:val="000000" w:themeColor="text1"/>
          <w:sz w:val="24"/>
          <w:szCs w:val="24"/>
        </w:rPr>
      </w:pPr>
      <w:r w:rsidRPr="00496B44">
        <w:rPr>
          <w:rFonts w:eastAsia="仿宋" w:cs="Times New Roman"/>
          <w:color w:val="000000" w:themeColor="text1"/>
          <w:sz w:val="24"/>
          <w:szCs w:val="24"/>
        </w:rPr>
        <w:t>Th</w:t>
      </w:r>
      <w:r w:rsidRPr="00496B44">
        <w:rPr>
          <w:rFonts w:eastAsia="仿宋" w:cs="Times New Roman" w:hint="eastAsia"/>
          <w:color w:val="000000" w:themeColor="text1"/>
          <w:sz w:val="24"/>
          <w:szCs w:val="24"/>
        </w:rPr>
        <w:t>is</w:t>
      </w:r>
      <w:r w:rsidRPr="00496B44">
        <w:rPr>
          <w:rFonts w:eastAsia="仿宋" w:cs="Times New Roman"/>
          <w:color w:val="000000" w:themeColor="text1"/>
          <w:sz w:val="24"/>
          <w:szCs w:val="24"/>
        </w:rPr>
        <w:t xml:space="preserve"> Guidebook</w:t>
      </w:r>
      <w:r w:rsidR="00A408B5" w:rsidRPr="00496B44">
        <w:rPr>
          <w:rFonts w:eastAsia="仿宋" w:cs="Times New Roman"/>
          <w:color w:val="000000" w:themeColor="text1"/>
          <w:sz w:val="24"/>
          <w:szCs w:val="24"/>
        </w:rPr>
        <w:t xml:space="preserve"> </w:t>
      </w:r>
      <w:r w:rsidR="00A408B5" w:rsidRPr="00496B44">
        <w:rPr>
          <w:rFonts w:eastAsia="仿宋" w:cs="Times New Roman" w:hint="eastAsia"/>
          <w:color w:val="000000" w:themeColor="text1"/>
          <w:sz w:val="24"/>
          <w:szCs w:val="24"/>
        </w:rPr>
        <w:t>is used</w:t>
      </w:r>
      <w:r w:rsidR="00236594" w:rsidRPr="00496B44">
        <w:rPr>
          <w:rFonts w:eastAsia="仿宋" w:cs="Times New Roman"/>
          <w:color w:val="000000" w:themeColor="text1"/>
          <w:sz w:val="24"/>
          <w:szCs w:val="24"/>
        </w:rPr>
        <w:t xml:space="preserve"> for helping local governments understand new tendency, new concept and new pattern of design an</w:t>
      </w:r>
      <w:r w:rsidR="00886508" w:rsidRPr="00496B44">
        <w:rPr>
          <w:rFonts w:eastAsia="仿宋" w:cs="Times New Roman"/>
          <w:color w:val="000000" w:themeColor="text1"/>
          <w:sz w:val="24"/>
          <w:szCs w:val="24"/>
        </w:rPr>
        <w:t xml:space="preserve">d engineering of overseas </w:t>
      </w:r>
      <w:r w:rsidR="00886508" w:rsidRPr="00496B44">
        <w:rPr>
          <w:rFonts w:eastAsia="仿宋" w:cs="Times New Roman" w:hint="eastAsia"/>
          <w:color w:val="000000" w:themeColor="text1"/>
          <w:sz w:val="24"/>
          <w:szCs w:val="24"/>
        </w:rPr>
        <w:t>smart</w:t>
      </w:r>
      <w:r w:rsidR="00236594" w:rsidRPr="00496B44">
        <w:rPr>
          <w:rFonts w:eastAsia="仿宋" w:cs="Times New Roman"/>
          <w:color w:val="000000" w:themeColor="text1"/>
          <w:sz w:val="24"/>
          <w:szCs w:val="24"/>
        </w:rPr>
        <w:t xml:space="preserve">, ecology and </w:t>
      </w:r>
      <w:r w:rsidR="00B55731" w:rsidRPr="00496B44">
        <w:rPr>
          <w:rFonts w:eastAsia="仿宋" w:cs="Times New Roman"/>
          <w:color w:val="000000" w:themeColor="text1"/>
          <w:sz w:val="24"/>
          <w:szCs w:val="24"/>
        </w:rPr>
        <w:t>sponge city</w:t>
      </w:r>
      <w:r w:rsidR="00B55731" w:rsidRPr="00496B44">
        <w:rPr>
          <w:rFonts w:eastAsia="仿宋" w:cs="Times New Roman" w:hint="eastAsia"/>
          <w:color w:val="000000" w:themeColor="text1"/>
          <w:sz w:val="24"/>
          <w:szCs w:val="24"/>
        </w:rPr>
        <w:t>, a</w:t>
      </w:r>
      <w:r w:rsidR="00236594" w:rsidRPr="00496B44">
        <w:rPr>
          <w:rFonts w:eastAsia="仿宋" w:cs="Times New Roman"/>
          <w:color w:val="000000" w:themeColor="text1"/>
          <w:sz w:val="24"/>
          <w:szCs w:val="24"/>
        </w:rPr>
        <w:t xml:space="preserve">nd also provide the </w:t>
      </w:r>
      <w:r w:rsidR="00D07B36" w:rsidRPr="00496B44">
        <w:rPr>
          <w:rFonts w:eastAsia="仿宋" w:cs="Times New Roman"/>
          <w:color w:val="000000" w:themeColor="text1"/>
          <w:sz w:val="24"/>
          <w:szCs w:val="24"/>
        </w:rPr>
        <w:t xml:space="preserve">strategy and international layout </w:t>
      </w:r>
      <w:r w:rsidR="00236594" w:rsidRPr="00496B44">
        <w:rPr>
          <w:rFonts w:eastAsia="仿宋" w:cs="Times New Roman"/>
          <w:color w:val="000000" w:themeColor="text1"/>
          <w:sz w:val="24"/>
          <w:szCs w:val="24"/>
        </w:rPr>
        <w:t>reference</w:t>
      </w:r>
      <w:r w:rsidR="00D07B36" w:rsidRPr="00496B44">
        <w:rPr>
          <w:rFonts w:eastAsia="仿宋" w:cs="Times New Roman" w:hint="eastAsia"/>
          <w:color w:val="000000" w:themeColor="text1"/>
          <w:sz w:val="24"/>
          <w:szCs w:val="24"/>
        </w:rPr>
        <w:t>s</w:t>
      </w:r>
      <w:r w:rsidR="00D07B36" w:rsidRPr="00496B44">
        <w:rPr>
          <w:rFonts w:eastAsia="仿宋" w:cs="Times New Roman"/>
          <w:color w:val="000000" w:themeColor="text1"/>
          <w:sz w:val="24"/>
          <w:szCs w:val="24"/>
        </w:rPr>
        <w:t xml:space="preserve"> for Chinese enterprises</w:t>
      </w:r>
      <w:r w:rsidR="00D553C6" w:rsidRPr="00496B44">
        <w:rPr>
          <w:rFonts w:eastAsia="仿宋" w:cs="Times New Roman"/>
          <w:color w:val="000000" w:themeColor="text1"/>
          <w:sz w:val="24"/>
          <w:szCs w:val="24"/>
        </w:rPr>
        <w:t>.</w:t>
      </w:r>
    </w:p>
    <w:p w:rsidR="00E46AB0" w:rsidRPr="00496B44" w:rsidRDefault="00E46AB0" w:rsidP="002E4A5A">
      <w:pPr>
        <w:pStyle w:val="4"/>
        <w:rPr>
          <w:rFonts w:asciiTheme="minorHAnsi" w:hAnsiTheme="minorHAnsi" w:cs="Times New Roman"/>
          <w:color w:val="000000" w:themeColor="text1"/>
        </w:rPr>
      </w:pPr>
      <w:r w:rsidRPr="00496B44">
        <w:rPr>
          <w:rFonts w:asciiTheme="minorHAnsi" w:hAnsiTheme="minorHAnsi" w:cs="Times New Roman"/>
          <w:color w:val="000000" w:themeColor="text1"/>
        </w:rPr>
        <w:t>2.5</w:t>
      </w:r>
      <w:r w:rsidRPr="00496B44">
        <w:rPr>
          <w:rFonts w:asciiTheme="minorHAnsi" w:hAnsiTheme="minorHAnsi" w:cs="Times New Roman"/>
          <w:color w:val="000000" w:themeColor="text1"/>
        </w:rPr>
        <w:tab/>
      </w:r>
      <w:r w:rsidR="00EF5816" w:rsidRPr="00496B44">
        <w:rPr>
          <w:rFonts w:asciiTheme="minorHAnsi" w:hAnsiTheme="minorHAnsi" w:cs="Times New Roman"/>
          <w:color w:val="000000" w:themeColor="text1"/>
        </w:rPr>
        <w:t>Studies on the Influence and Grow</w:t>
      </w:r>
      <w:r w:rsidR="00502AB1" w:rsidRPr="00496B44">
        <w:rPr>
          <w:rFonts w:asciiTheme="minorHAnsi" w:hAnsiTheme="minorHAnsi" w:cs="Times New Roman"/>
          <w:color w:val="000000" w:themeColor="text1"/>
        </w:rPr>
        <w:t>th</w:t>
      </w:r>
      <w:r w:rsidR="00EF5816" w:rsidRPr="00496B44">
        <w:rPr>
          <w:rFonts w:asciiTheme="minorHAnsi" w:hAnsiTheme="minorHAnsi" w:cs="Times New Roman"/>
          <w:color w:val="000000" w:themeColor="text1"/>
        </w:rPr>
        <w:t xml:space="preserve"> </w:t>
      </w:r>
      <w:r w:rsidR="0072698D" w:rsidRPr="00496B44">
        <w:rPr>
          <w:rFonts w:asciiTheme="minorHAnsi" w:hAnsiTheme="minorHAnsi" w:cs="Times New Roman"/>
          <w:color w:val="000000" w:themeColor="text1"/>
        </w:rPr>
        <w:t xml:space="preserve">Prediction </w:t>
      </w:r>
      <w:r w:rsidR="00EF5816" w:rsidRPr="00496B44">
        <w:rPr>
          <w:rFonts w:asciiTheme="minorHAnsi" w:hAnsiTheme="minorHAnsi" w:cs="Times New Roman"/>
          <w:color w:val="000000" w:themeColor="text1"/>
        </w:rPr>
        <w:t xml:space="preserve">of </w:t>
      </w:r>
      <w:r w:rsidR="008B684C" w:rsidRPr="00496B44">
        <w:rPr>
          <w:rFonts w:asciiTheme="minorHAnsi" w:hAnsiTheme="minorHAnsi" w:cs="Times New Roman"/>
          <w:color w:val="000000" w:themeColor="text1"/>
        </w:rPr>
        <w:t xml:space="preserve">ICT and </w:t>
      </w:r>
      <w:r w:rsidR="00354D6C" w:rsidRPr="00496B44">
        <w:rPr>
          <w:rFonts w:asciiTheme="minorHAnsi" w:hAnsiTheme="minorHAnsi" w:cs="Times New Roman"/>
          <w:color w:val="000000" w:themeColor="text1"/>
        </w:rPr>
        <w:t xml:space="preserve">Other </w:t>
      </w:r>
      <w:r w:rsidR="006E1DB6" w:rsidRPr="00496B44">
        <w:rPr>
          <w:rFonts w:asciiTheme="minorHAnsi" w:hAnsiTheme="minorHAnsi" w:cs="Times New Roman"/>
          <w:color w:val="000000" w:themeColor="text1"/>
        </w:rPr>
        <w:t xml:space="preserve">Emerging Modern Technologies </w:t>
      </w:r>
      <w:r w:rsidR="006B7EC6" w:rsidRPr="00496B44">
        <w:rPr>
          <w:rFonts w:asciiTheme="minorHAnsi" w:hAnsiTheme="minorHAnsi" w:cs="Times New Roman"/>
          <w:color w:val="000000" w:themeColor="text1"/>
        </w:rPr>
        <w:t>Applied for</w:t>
      </w:r>
      <w:r w:rsidR="0099345B" w:rsidRPr="00496B44">
        <w:rPr>
          <w:rFonts w:asciiTheme="minorHAnsi" w:hAnsiTheme="minorHAnsi" w:cs="Times New Roman"/>
          <w:color w:val="000000" w:themeColor="text1"/>
        </w:rPr>
        <w:t xml:space="preserve"> Urbanization </w:t>
      </w:r>
    </w:p>
    <w:p w:rsidR="00E46AB0" w:rsidRPr="00496B44" w:rsidRDefault="003F3C74" w:rsidP="00571A78">
      <w:pPr>
        <w:rPr>
          <w:rFonts w:eastAsia="仿宋" w:cs="Times New Roman"/>
          <w:color w:val="000000" w:themeColor="text1"/>
          <w:sz w:val="24"/>
          <w:szCs w:val="24"/>
        </w:rPr>
      </w:pPr>
      <w:r w:rsidRPr="00496B44">
        <w:rPr>
          <w:rFonts w:eastAsia="仿宋" w:cs="Times New Roman"/>
          <w:color w:val="000000" w:themeColor="text1"/>
          <w:sz w:val="24"/>
          <w:szCs w:val="24"/>
        </w:rPr>
        <w:t>Currently, new technologies such as IoT, cloud computing, big data</w:t>
      </w:r>
      <w:r w:rsidR="007532F0" w:rsidRPr="00496B44">
        <w:rPr>
          <w:rFonts w:eastAsia="仿宋" w:cs="Times New Roman"/>
          <w:color w:val="000000" w:themeColor="text1"/>
          <w:sz w:val="24"/>
          <w:szCs w:val="24"/>
        </w:rPr>
        <w:t>, etc.,</w:t>
      </w:r>
      <w:r w:rsidRPr="00496B44">
        <w:rPr>
          <w:rFonts w:eastAsia="仿宋" w:cs="Times New Roman"/>
          <w:color w:val="000000" w:themeColor="text1"/>
          <w:sz w:val="24"/>
          <w:szCs w:val="24"/>
        </w:rPr>
        <w:t xml:space="preserve"> </w:t>
      </w:r>
      <w:r w:rsidR="00F766B6" w:rsidRPr="00496B44">
        <w:rPr>
          <w:rFonts w:eastAsia="仿宋" w:cs="Times New Roman"/>
          <w:color w:val="000000" w:themeColor="text1"/>
          <w:sz w:val="24"/>
          <w:szCs w:val="24"/>
        </w:rPr>
        <w:t xml:space="preserve">have been playing </w:t>
      </w:r>
      <w:r w:rsidR="000528DB" w:rsidRPr="00496B44">
        <w:rPr>
          <w:rFonts w:eastAsia="仿宋" w:cs="Times New Roman"/>
          <w:color w:val="000000" w:themeColor="text1"/>
          <w:sz w:val="24"/>
          <w:szCs w:val="24"/>
        </w:rPr>
        <w:t xml:space="preserve">an increasingly significant role in urbanization. </w:t>
      </w:r>
      <w:r w:rsidR="00E760CB" w:rsidRPr="00496B44">
        <w:rPr>
          <w:rFonts w:eastAsia="仿宋" w:cs="Times New Roman"/>
          <w:color w:val="000000" w:themeColor="text1"/>
          <w:sz w:val="24"/>
          <w:szCs w:val="24"/>
        </w:rPr>
        <w:t xml:space="preserve">For instance, </w:t>
      </w:r>
      <w:r w:rsidR="001744D2" w:rsidRPr="00496B44">
        <w:rPr>
          <w:rFonts w:eastAsia="仿宋" w:cs="Times New Roman"/>
          <w:color w:val="000000" w:themeColor="text1"/>
          <w:sz w:val="24"/>
          <w:szCs w:val="24"/>
        </w:rPr>
        <w:t xml:space="preserve">big data is </w:t>
      </w:r>
      <w:r w:rsidR="00C83FEB" w:rsidRPr="00496B44">
        <w:rPr>
          <w:rFonts w:eastAsia="仿宋" w:cs="Times New Roman"/>
          <w:color w:val="000000" w:themeColor="text1"/>
          <w:sz w:val="24"/>
          <w:szCs w:val="24"/>
        </w:rPr>
        <w:t xml:space="preserve">crucial in government </w:t>
      </w:r>
      <w:r w:rsidR="006738E4" w:rsidRPr="00496B44">
        <w:rPr>
          <w:rFonts w:eastAsia="仿宋" w:cs="Times New Roman"/>
          <w:color w:val="000000" w:themeColor="text1"/>
          <w:sz w:val="24"/>
          <w:szCs w:val="24"/>
        </w:rPr>
        <w:t xml:space="preserve">function transformation </w:t>
      </w:r>
      <w:r w:rsidR="0010371A" w:rsidRPr="00496B44">
        <w:rPr>
          <w:rFonts w:eastAsia="仿宋" w:cs="Times New Roman"/>
          <w:color w:val="000000" w:themeColor="text1"/>
          <w:sz w:val="24"/>
          <w:szCs w:val="24"/>
        </w:rPr>
        <w:t xml:space="preserve">for saving </w:t>
      </w:r>
      <w:r w:rsidR="00C013E5" w:rsidRPr="00496B44">
        <w:rPr>
          <w:rFonts w:eastAsia="仿宋" w:cs="Times New Roman"/>
          <w:color w:val="000000" w:themeColor="text1"/>
          <w:sz w:val="24"/>
          <w:szCs w:val="24"/>
        </w:rPr>
        <w:t xml:space="preserve">manpower and time, </w:t>
      </w:r>
      <w:r w:rsidR="00716E24" w:rsidRPr="00496B44">
        <w:rPr>
          <w:rFonts w:eastAsia="仿宋" w:cs="Times New Roman"/>
          <w:color w:val="000000" w:themeColor="text1"/>
          <w:sz w:val="24"/>
          <w:szCs w:val="24"/>
        </w:rPr>
        <w:t xml:space="preserve">then </w:t>
      </w:r>
      <w:r w:rsidR="00EA3080" w:rsidRPr="00496B44">
        <w:rPr>
          <w:rFonts w:eastAsia="仿宋" w:cs="Times New Roman"/>
          <w:color w:val="000000" w:themeColor="text1"/>
          <w:sz w:val="24"/>
          <w:szCs w:val="24"/>
        </w:rPr>
        <w:t xml:space="preserve">these civil servants </w:t>
      </w:r>
      <w:r w:rsidR="004155B4" w:rsidRPr="00496B44">
        <w:rPr>
          <w:rFonts w:eastAsia="仿宋" w:cs="Times New Roman"/>
          <w:color w:val="000000" w:themeColor="text1"/>
          <w:sz w:val="24"/>
          <w:szCs w:val="24"/>
        </w:rPr>
        <w:t xml:space="preserve">are able to focus on </w:t>
      </w:r>
      <w:r w:rsidR="002D1CCA" w:rsidRPr="00496B44">
        <w:rPr>
          <w:rFonts w:eastAsia="仿宋" w:cs="Times New Roman"/>
          <w:color w:val="000000" w:themeColor="text1"/>
          <w:sz w:val="24"/>
          <w:szCs w:val="24"/>
        </w:rPr>
        <w:t xml:space="preserve">serving the public, therefore it is efficient. </w:t>
      </w:r>
    </w:p>
    <w:p w:rsidR="00101EF7" w:rsidRPr="00496B44" w:rsidRDefault="00101EF7" w:rsidP="00571A78">
      <w:pPr>
        <w:rPr>
          <w:rFonts w:eastAsia="仿宋" w:cs="Times New Roman"/>
          <w:color w:val="000000" w:themeColor="text1"/>
          <w:sz w:val="24"/>
          <w:szCs w:val="24"/>
        </w:rPr>
      </w:pPr>
    </w:p>
    <w:p w:rsidR="00F41807" w:rsidRPr="00496B44" w:rsidRDefault="005F30CB" w:rsidP="00571A78">
      <w:pPr>
        <w:rPr>
          <w:rFonts w:eastAsia="仿宋" w:cs="Times New Roman"/>
          <w:color w:val="000000" w:themeColor="text1"/>
          <w:sz w:val="24"/>
          <w:szCs w:val="24"/>
        </w:rPr>
      </w:pPr>
      <w:r w:rsidRPr="00496B44">
        <w:rPr>
          <w:rFonts w:eastAsia="仿宋" w:cs="Times New Roman"/>
          <w:color w:val="000000" w:themeColor="text1"/>
          <w:sz w:val="24"/>
          <w:szCs w:val="24"/>
        </w:rPr>
        <w:t>Such new tech</w:t>
      </w:r>
      <w:r w:rsidR="00844FE7" w:rsidRPr="00496B44">
        <w:rPr>
          <w:rFonts w:eastAsia="仿宋" w:cs="Times New Roman"/>
          <w:color w:val="000000" w:themeColor="text1"/>
          <w:sz w:val="24"/>
          <w:szCs w:val="24"/>
        </w:rPr>
        <w:t>nologies</w:t>
      </w:r>
      <w:r w:rsidR="00DD0AB0" w:rsidRPr="00496B44">
        <w:rPr>
          <w:rFonts w:eastAsia="仿宋" w:cs="Times New Roman"/>
          <w:color w:val="000000" w:themeColor="text1"/>
          <w:sz w:val="24"/>
          <w:szCs w:val="24"/>
        </w:rPr>
        <w:t xml:space="preserve"> </w:t>
      </w:r>
      <w:r w:rsidRPr="00496B44">
        <w:rPr>
          <w:rFonts w:eastAsia="仿宋" w:cs="Times New Roman"/>
          <w:color w:val="000000" w:themeColor="text1"/>
          <w:sz w:val="24"/>
          <w:szCs w:val="24"/>
        </w:rPr>
        <w:t>apply</w:t>
      </w:r>
      <w:r w:rsidR="00DD0AB0" w:rsidRPr="00496B44">
        <w:rPr>
          <w:rFonts w:eastAsia="仿宋" w:cs="Times New Roman"/>
          <w:color w:val="000000" w:themeColor="text1"/>
          <w:sz w:val="24"/>
          <w:szCs w:val="24"/>
        </w:rPr>
        <w:t xml:space="preserve">ing in smart city construction </w:t>
      </w:r>
      <w:r w:rsidR="004461BD" w:rsidRPr="00496B44">
        <w:rPr>
          <w:rFonts w:eastAsia="仿宋" w:cs="Times New Roman"/>
          <w:color w:val="000000" w:themeColor="text1"/>
          <w:sz w:val="24"/>
          <w:szCs w:val="24"/>
        </w:rPr>
        <w:t xml:space="preserve">will give rise to a new </w:t>
      </w:r>
      <w:r w:rsidR="005710B9" w:rsidRPr="00496B44">
        <w:rPr>
          <w:rFonts w:eastAsia="仿宋" w:cs="Times New Roman"/>
          <w:color w:val="000000" w:themeColor="text1"/>
          <w:sz w:val="24"/>
          <w:szCs w:val="24"/>
        </w:rPr>
        <w:t xml:space="preserve">city </w:t>
      </w:r>
      <w:r w:rsidR="004461BD" w:rsidRPr="00496B44">
        <w:rPr>
          <w:rFonts w:eastAsia="仿宋" w:cs="Times New Roman"/>
          <w:color w:val="000000" w:themeColor="text1"/>
          <w:sz w:val="24"/>
          <w:szCs w:val="24"/>
        </w:rPr>
        <w:t>transformation</w:t>
      </w:r>
      <w:r w:rsidR="00472D34" w:rsidRPr="00496B44">
        <w:rPr>
          <w:rFonts w:eastAsia="仿宋" w:cs="Times New Roman"/>
          <w:color w:val="000000" w:themeColor="text1"/>
          <w:sz w:val="24"/>
          <w:szCs w:val="24"/>
        </w:rPr>
        <w:t xml:space="preserve">, </w:t>
      </w:r>
      <w:r w:rsidR="00222419" w:rsidRPr="00496B44">
        <w:rPr>
          <w:rFonts w:eastAsia="仿宋" w:cs="Times New Roman"/>
          <w:color w:val="000000" w:themeColor="text1"/>
          <w:sz w:val="24"/>
          <w:szCs w:val="24"/>
        </w:rPr>
        <w:t xml:space="preserve">specifically, </w:t>
      </w:r>
      <w:r w:rsidR="00472D34" w:rsidRPr="00496B44">
        <w:rPr>
          <w:rFonts w:eastAsia="仿宋" w:cs="Times New Roman"/>
          <w:color w:val="000000" w:themeColor="text1"/>
          <w:sz w:val="24"/>
          <w:szCs w:val="24"/>
        </w:rPr>
        <w:t xml:space="preserve">efficient urban management, </w:t>
      </w:r>
      <w:r w:rsidR="00B57CC9" w:rsidRPr="00496B44">
        <w:rPr>
          <w:rFonts w:eastAsia="仿宋" w:cs="Times New Roman"/>
          <w:color w:val="000000" w:themeColor="text1"/>
          <w:sz w:val="24"/>
          <w:szCs w:val="24"/>
        </w:rPr>
        <w:t xml:space="preserve">convenient </w:t>
      </w:r>
      <w:r w:rsidR="00453084" w:rsidRPr="00496B44">
        <w:rPr>
          <w:rFonts w:eastAsia="仿宋" w:cs="Times New Roman"/>
          <w:color w:val="000000" w:themeColor="text1"/>
          <w:sz w:val="24"/>
          <w:szCs w:val="24"/>
        </w:rPr>
        <w:t xml:space="preserve">living condition, </w:t>
      </w:r>
      <w:r w:rsidR="00754A83" w:rsidRPr="00496B44">
        <w:rPr>
          <w:rFonts w:eastAsia="仿宋" w:cs="Times New Roman"/>
          <w:color w:val="000000" w:themeColor="text1"/>
          <w:sz w:val="24"/>
          <w:szCs w:val="24"/>
        </w:rPr>
        <w:t xml:space="preserve">and </w:t>
      </w:r>
      <w:r w:rsidR="00F00A62" w:rsidRPr="00496B44">
        <w:rPr>
          <w:rFonts w:eastAsia="仿宋" w:cs="Times New Roman"/>
          <w:color w:val="000000" w:themeColor="text1"/>
          <w:sz w:val="24"/>
          <w:szCs w:val="24"/>
        </w:rPr>
        <w:t>optimized industr</w:t>
      </w:r>
      <w:r w:rsidR="00FA363E" w:rsidRPr="00496B44">
        <w:rPr>
          <w:rFonts w:eastAsia="仿宋" w:cs="Times New Roman"/>
          <w:color w:val="000000" w:themeColor="text1"/>
          <w:sz w:val="24"/>
          <w:szCs w:val="24"/>
        </w:rPr>
        <w:t>y</w:t>
      </w:r>
      <w:r w:rsidR="00F00A62" w:rsidRPr="00496B44">
        <w:rPr>
          <w:rFonts w:eastAsia="仿宋" w:cs="Times New Roman"/>
          <w:color w:val="000000" w:themeColor="text1"/>
          <w:sz w:val="24"/>
          <w:szCs w:val="24"/>
        </w:rPr>
        <w:t xml:space="preserve"> transformation. </w:t>
      </w:r>
      <w:r w:rsidR="00EA52AE" w:rsidRPr="00496B44">
        <w:rPr>
          <w:rFonts w:eastAsia="仿宋" w:cs="Times New Roman"/>
          <w:color w:val="000000" w:themeColor="text1"/>
          <w:sz w:val="24"/>
          <w:szCs w:val="24"/>
        </w:rPr>
        <w:t xml:space="preserve">However, </w:t>
      </w:r>
      <w:r w:rsidR="00E36D96" w:rsidRPr="00496B44">
        <w:rPr>
          <w:rFonts w:eastAsia="仿宋" w:cs="Times New Roman"/>
          <w:color w:val="000000" w:themeColor="text1"/>
          <w:sz w:val="24"/>
          <w:szCs w:val="24"/>
        </w:rPr>
        <w:t xml:space="preserve">some negative impacts will </w:t>
      </w:r>
      <w:r w:rsidR="00D344E4" w:rsidRPr="00496B44">
        <w:rPr>
          <w:rFonts w:eastAsia="仿宋" w:cs="Times New Roman"/>
          <w:color w:val="000000" w:themeColor="text1"/>
          <w:sz w:val="24"/>
          <w:szCs w:val="24"/>
        </w:rPr>
        <w:t>also</w:t>
      </w:r>
      <w:r w:rsidR="00C53B38" w:rsidRPr="00496B44">
        <w:rPr>
          <w:rFonts w:eastAsia="仿宋" w:cs="Times New Roman"/>
          <w:color w:val="000000" w:themeColor="text1"/>
          <w:sz w:val="24"/>
          <w:szCs w:val="24"/>
        </w:rPr>
        <w:t xml:space="preserve"> </w:t>
      </w:r>
      <w:r w:rsidR="00C07630" w:rsidRPr="00496B44">
        <w:rPr>
          <w:rFonts w:eastAsia="仿宋" w:cs="Times New Roman"/>
          <w:color w:val="000000" w:themeColor="text1"/>
          <w:sz w:val="24"/>
          <w:szCs w:val="24"/>
        </w:rPr>
        <w:t>emerging</w:t>
      </w:r>
      <w:r w:rsidR="005B1FE9" w:rsidRPr="00496B44">
        <w:rPr>
          <w:rFonts w:eastAsia="仿宋" w:cs="Times New Roman"/>
          <w:color w:val="000000" w:themeColor="text1"/>
          <w:sz w:val="24"/>
          <w:szCs w:val="24"/>
        </w:rPr>
        <w:t xml:space="preserve">, </w:t>
      </w:r>
      <w:r w:rsidR="000C1618" w:rsidRPr="00496B44">
        <w:rPr>
          <w:rFonts w:eastAsia="仿宋" w:cs="Times New Roman"/>
          <w:color w:val="000000" w:themeColor="text1"/>
          <w:sz w:val="24"/>
          <w:szCs w:val="24"/>
        </w:rPr>
        <w:t xml:space="preserve">such as </w:t>
      </w:r>
      <w:r w:rsidR="00E11027" w:rsidRPr="00496B44">
        <w:rPr>
          <w:rFonts w:eastAsia="仿宋" w:cs="Times New Roman"/>
          <w:color w:val="000000" w:themeColor="text1"/>
          <w:sz w:val="24"/>
          <w:szCs w:val="24"/>
        </w:rPr>
        <w:t xml:space="preserve">ecological environment deterioration, </w:t>
      </w:r>
      <w:r w:rsidR="00EC0321" w:rsidRPr="00496B44">
        <w:rPr>
          <w:rFonts w:eastAsia="仿宋" w:cs="Times New Roman"/>
          <w:color w:val="000000" w:themeColor="text1"/>
          <w:sz w:val="24"/>
          <w:szCs w:val="24"/>
        </w:rPr>
        <w:t xml:space="preserve">employment structure disequilibrium, </w:t>
      </w:r>
      <w:r w:rsidR="00CA0290" w:rsidRPr="00496B44">
        <w:rPr>
          <w:rFonts w:eastAsia="仿宋" w:cs="Times New Roman"/>
          <w:color w:val="000000" w:themeColor="text1"/>
          <w:sz w:val="24"/>
          <w:szCs w:val="24"/>
        </w:rPr>
        <w:t xml:space="preserve">no-guarantee </w:t>
      </w:r>
      <w:r w:rsidR="00380175" w:rsidRPr="00496B44">
        <w:rPr>
          <w:rFonts w:eastAsia="仿宋" w:cs="Times New Roman"/>
          <w:color w:val="000000" w:themeColor="text1"/>
          <w:sz w:val="24"/>
          <w:szCs w:val="24"/>
        </w:rPr>
        <w:t>information assurance</w:t>
      </w:r>
      <w:r w:rsidR="00B85A45" w:rsidRPr="00496B44">
        <w:rPr>
          <w:rFonts w:eastAsia="仿宋" w:cs="Times New Roman"/>
          <w:color w:val="000000" w:themeColor="text1"/>
          <w:sz w:val="24"/>
          <w:szCs w:val="24"/>
        </w:rPr>
        <w:t xml:space="preserve">, etc. </w:t>
      </w:r>
    </w:p>
    <w:p w:rsidR="00716FBA" w:rsidRPr="00496B44" w:rsidRDefault="00716FBA" w:rsidP="00571A78">
      <w:pPr>
        <w:rPr>
          <w:rFonts w:eastAsia="仿宋" w:cs="Times New Roman"/>
          <w:color w:val="000000" w:themeColor="text1"/>
          <w:sz w:val="24"/>
          <w:szCs w:val="24"/>
        </w:rPr>
      </w:pPr>
    </w:p>
    <w:p w:rsidR="00D11558" w:rsidRPr="00496B44" w:rsidRDefault="00B91EBD" w:rsidP="00571A78">
      <w:pPr>
        <w:rPr>
          <w:rFonts w:eastAsia="仿宋" w:cs="Times New Roman"/>
          <w:color w:val="000000" w:themeColor="text1"/>
          <w:sz w:val="24"/>
          <w:szCs w:val="24"/>
        </w:rPr>
      </w:pPr>
      <w:r w:rsidRPr="00496B44">
        <w:rPr>
          <w:rFonts w:eastAsia="仿宋" w:cs="Times New Roman"/>
          <w:color w:val="000000" w:themeColor="text1"/>
          <w:sz w:val="24"/>
          <w:szCs w:val="24"/>
        </w:rPr>
        <w:t>Fast updated</w:t>
      </w:r>
      <w:r w:rsidR="008538FE" w:rsidRPr="00496B44">
        <w:rPr>
          <w:rFonts w:eastAsia="仿宋" w:cs="Times New Roman"/>
          <w:color w:val="000000" w:themeColor="text1"/>
          <w:sz w:val="24"/>
          <w:szCs w:val="24"/>
        </w:rPr>
        <w:t xml:space="preserve"> technologies </w:t>
      </w:r>
      <w:r w:rsidR="00296A9C" w:rsidRPr="00496B44">
        <w:rPr>
          <w:rFonts w:eastAsia="仿宋" w:cs="Times New Roman"/>
          <w:color w:val="000000" w:themeColor="text1"/>
          <w:sz w:val="24"/>
          <w:szCs w:val="24"/>
        </w:rPr>
        <w:t xml:space="preserve">is a double-edged </w:t>
      </w:r>
      <w:r w:rsidR="00CE2426" w:rsidRPr="00496B44">
        <w:rPr>
          <w:rFonts w:eastAsia="仿宋" w:cs="Times New Roman"/>
          <w:color w:val="000000" w:themeColor="text1"/>
          <w:sz w:val="24"/>
          <w:szCs w:val="24"/>
        </w:rPr>
        <w:t xml:space="preserve">sword </w:t>
      </w:r>
      <w:r w:rsidR="000A3068" w:rsidRPr="00496B44">
        <w:rPr>
          <w:rFonts w:eastAsia="仿宋" w:cs="Times New Roman"/>
          <w:color w:val="000000" w:themeColor="text1"/>
          <w:sz w:val="24"/>
          <w:szCs w:val="24"/>
        </w:rPr>
        <w:t xml:space="preserve">in urbanization construction, </w:t>
      </w:r>
      <w:r w:rsidR="00CA4EF9" w:rsidRPr="00496B44">
        <w:rPr>
          <w:rFonts w:eastAsia="仿宋" w:cs="Times New Roman"/>
          <w:color w:val="000000" w:themeColor="text1"/>
          <w:sz w:val="24"/>
          <w:szCs w:val="24"/>
        </w:rPr>
        <w:t xml:space="preserve">so, </w:t>
      </w:r>
      <w:r w:rsidR="00A10561" w:rsidRPr="00496B44">
        <w:rPr>
          <w:rFonts w:eastAsia="仿宋" w:cs="Times New Roman"/>
          <w:color w:val="000000" w:themeColor="text1"/>
          <w:sz w:val="24"/>
          <w:szCs w:val="24"/>
        </w:rPr>
        <w:t xml:space="preserve">making </w:t>
      </w:r>
      <w:r w:rsidR="00F64A69" w:rsidRPr="00496B44">
        <w:rPr>
          <w:rFonts w:eastAsia="仿宋" w:cs="Times New Roman"/>
          <w:color w:val="000000" w:themeColor="text1"/>
          <w:sz w:val="24"/>
          <w:szCs w:val="24"/>
        </w:rPr>
        <w:t xml:space="preserve">prediction models </w:t>
      </w:r>
      <w:r w:rsidR="00267361" w:rsidRPr="00496B44">
        <w:rPr>
          <w:rFonts w:eastAsia="仿宋" w:cs="Times New Roman"/>
          <w:color w:val="000000" w:themeColor="text1"/>
          <w:sz w:val="24"/>
          <w:szCs w:val="24"/>
        </w:rPr>
        <w:t xml:space="preserve">is necessary for </w:t>
      </w:r>
      <w:r w:rsidR="000012A8" w:rsidRPr="00496B44">
        <w:rPr>
          <w:rFonts w:eastAsia="仿宋" w:cs="Times New Roman"/>
          <w:color w:val="000000" w:themeColor="text1"/>
          <w:sz w:val="24"/>
          <w:szCs w:val="24"/>
        </w:rPr>
        <w:t xml:space="preserve">avoiding adverse impacts </w:t>
      </w:r>
      <w:r w:rsidR="00A10561" w:rsidRPr="00496B44">
        <w:rPr>
          <w:rFonts w:eastAsia="仿宋" w:cs="Times New Roman"/>
          <w:color w:val="000000" w:themeColor="text1"/>
          <w:sz w:val="24"/>
          <w:szCs w:val="24"/>
        </w:rPr>
        <w:t xml:space="preserve">they </w:t>
      </w:r>
      <w:r w:rsidR="007D3741" w:rsidRPr="00496B44">
        <w:rPr>
          <w:rFonts w:eastAsia="仿宋" w:cs="Times New Roman"/>
          <w:color w:val="000000" w:themeColor="text1"/>
          <w:sz w:val="24"/>
          <w:szCs w:val="24"/>
        </w:rPr>
        <w:t xml:space="preserve">could emerge in smart city construction. </w:t>
      </w:r>
    </w:p>
    <w:p w:rsidR="000159CE" w:rsidRPr="00496B44" w:rsidRDefault="000159CE" w:rsidP="002E4A5A">
      <w:pPr>
        <w:pStyle w:val="4"/>
        <w:rPr>
          <w:rFonts w:asciiTheme="minorHAnsi" w:hAnsiTheme="minorHAnsi" w:cs="Times New Roman"/>
          <w:color w:val="000000" w:themeColor="text1"/>
        </w:rPr>
      </w:pPr>
      <w:r w:rsidRPr="00496B44">
        <w:rPr>
          <w:rFonts w:asciiTheme="minorHAnsi" w:hAnsiTheme="minorHAnsi" w:cs="Times New Roman"/>
          <w:color w:val="000000" w:themeColor="text1"/>
        </w:rPr>
        <w:t xml:space="preserve">2.6 </w:t>
      </w:r>
      <w:r w:rsidR="00A90BFD" w:rsidRPr="00496B44">
        <w:rPr>
          <w:rFonts w:asciiTheme="minorHAnsi" w:hAnsiTheme="minorHAnsi" w:cs="Times New Roman"/>
          <w:color w:val="000000" w:themeColor="text1"/>
        </w:rPr>
        <w:t xml:space="preserve">Urban </w:t>
      </w:r>
      <w:r w:rsidR="00232CFB" w:rsidRPr="00496B44">
        <w:rPr>
          <w:rFonts w:asciiTheme="minorHAnsi" w:hAnsiTheme="minorHAnsi" w:cs="Times New Roman"/>
          <w:color w:val="000000" w:themeColor="text1"/>
        </w:rPr>
        <w:t>Sustainable</w:t>
      </w:r>
      <w:r w:rsidR="00A90BFD" w:rsidRPr="00496B44">
        <w:rPr>
          <w:rFonts w:asciiTheme="minorHAnsi" w:hAnsiTheme="minorHAnsi" w:cs="Times New Roman"/>
          <w:color w:val="000000" w:themeColor="text1"/>
        </w:rPr>
        <w:t>, Energy-saving Technologies and Case Study</w:t>
      </w:r>
    </w:p>
    <w:p w:rsidR="00A90BFD" w:rsidRPr="00496B44" w:rsidRDefault="00A90BFD" w:rsidP="00571A78">
      <w:pPr>
        <w:rPr>
          <w:rFonts w:eastAsia="仿宋" w:cs="Times New Roman"/>
          <w:color w:val="000000" w:themeColor="text1"/>
          <w:sz w:val="24"/>
          <w:szCs w:val="24"/>
        </w:rPr>
      </w:pPr>
      <w:r w:rsidRPr="00496B44">
        <w:rPr>
          <w:rFonts w:eastAsia="仿宋" w:cs="Times New Roman"/>
          <w:color w:val="000000" w:themeColor="text1"/>
          <w:sz w:val="24"/>
          <w:szCs w:val="24"/>
        </w:rPr>
        <w:t>Energy-sav</w:t>
      </w:r>
      <w:r w:rsidR="00056C53" w:rsidRPr="00496B44">
        <w:rPr>
          <w:rFonts w:eastAsia="仿宋" w:cs="Times New Roman"/>
          <w:color w:val="000000" w:themeColor="text1"/>
          <w:sz w:val="24"/>
          <w:szCs w:val="24"/>
        </w:rPr>
        <w:t>ing and emission-reduction is</w:t>
      </w:r>
      <w:r w:rsidRPr="00496B44">
        <w:rPr>
          <w:rFonts w:eastAsia="仿宋" w:cs="Times New Roman"/>
          <w:color w:val="000000" w:themeColor="text1"/>
          <w:sz w:val="24"/>
          <w:szCs w:val="24"/>
        </w:rPr>
        <w:t xml:space="preserve"> important strategic choice</w:t>
      </w:r>
      <w:r w:rsidR="00056C53" w:rsidRPr="00496B44">
        <w:rPr>
          <w:rFonts w:eastAsia="仿宋" w:cs="Times New Roman" w:hint="eastAsia"/>
          <w:color w:val="000000" w:themeColor="text1"/>
          <w:sz w:val="24"/>
          <w:szCs w:val="24"/>
        </w:rPr>
        <w:t>s</w:t>
      </w:r>
      <w:r w:rsidRPr="00496B44">
        <w:rPr>
          <w:rFonts w:eastAsia="仿宋" w:cs="Times New Roman"/>
          <w:color w:val="000000" w:themeColor="text1"/>
          <w:sz w:val="24"/>
          <w:szCs w:val="24"/>
        </w:rPr>
        <w:t xml:space="preserve"> of the human response to global warming. In July 2010, the International Energy Agency released a report that China has become the world's largest carbon footprint and energy consuming country. At the same time, China is in a critical period of building a moderately prosperous society and an important stage of rapid development of urbanization, so the energy demand will continue to grow. Respond to climate change actively is a major strategy for economic and social development, but also a major opportunity to accelerate the economic development pattern and economic restructuring.</w:t>
      </w:r>
    </w:p>
    <w:p w:rsidR="002D1B78" w:rsidRPr="00496B44" w:rsidRDefault="002D1B78" w:rsidP="00571A78">
      <w:pPr>
        <w:rPr>
          <w:rFonts w:eastAsia="仿宋" w:cs="Times New Roman"/>
          <w:color w:val="000000" w:themeColor="text1"/>
          <w:sz w:val="24"/>
          <w:szCs w:val="24"/>
        </w:rPr>
      </w:pPr>
    </w:p>
    <w:p w:rsidR="00A90BFD" w:rsidRPr="00496B44" w:rsidRDefault="00A90BFD" w:rsidP="00571A78">
      <w:pPr>
        <w:rPr>
          <w:rFonts w:eastAsia="仿宋" w:cs="Times New Roman"/>
          <w:color w:val="000000" w:themeColor="text1"/>
          <w:sz w:val="24"/>
          <w:szCs w:val="24"/>
        </w:rPr>
      </w:pPr>
      <w:r w:rsidRPr="00496B44">
        <w:rPr>
          <w:rFonts w:eastAsia="仿宋" w:cs="Times New Roman"/>
          <w:color w:val="000000" w:themeColor="text1"/>
          <w:sz w:val="24"/>
          <w:szCs w:val="24"/>
        </w:rPr>
        <w:t>In China, the transportation, construction and industrial manufacturing are the three main energy consumption</w:t>
      </w:r>
      <w:r w:rsidR="0050178A" w:rsidRPr="00496B44">
        <w:rPr>
          <w:rFonts w:eastAsia="仿宋" w:cs="Times New Roman"/>
          <w:color w:val="000000" w:themeColor="text1"/>
          <w:sz w:val="24"/>
          <w:szCs w:val="24"/>
        </w:rPr>
        <w:t>s</w:t>
      </w:r>
      <w:r w:rsidRPr="00496B44">
        <w:rPr>
          <w:rFonts w:eastAsia="仿宋" w:cs="Times New Roman"/>
          <w:color w:val="000000" w:themeColor="text1"/>
          <w:sz w:val="24"/>
          <w:szCs w:val="24"/>
        </w:rPr>
        <w:t>. New energy vehicles, retrofitting of existing buildings, Industrial 4.0 and other development application only conforms to the national energy conservation strategy, but also to protect the environment and improve the development of sustainable urbanization.</w:t>
      </w:r>
    </w:p>
    <w:p w:rsidR="00851B70" w:rsidRPr="00496B44" w:rsidRDefault="00851B70" w:rsidP="00571A78">
      <w:pPr>
        <w:rPr>
          <w:rFonts w:eastAsia="仿宋" w:cs="Times New Roman"/>
          <w:color w:val="000000" w:themeColor="text1"/>
          <w:sz w:val="24"/>
          <w:szCs w:val="24"/>
        </w:rPr>
      </w:pPr>
    </w:p>
    <w:p w:rsidR="00571A78" w:rsidRPr="00496B44" w:rsidRDefault="00A90BFD" w:rsidP="00571A78">
      <w:pPr>
        <w:rPr>
          <w:rFonts w:eastAsia="仿宋" w:cs="Times New Roman"/>
          <w:color w:val="000000" w:themeColor="text1"/>
          <w:sz w:val="24"/>
          <w:szCs w:val="24"/>
        </w:rPr>
      </w:pPr>
      <w:r w:rsidRPr="00496B44">
        <w:rPr>
          <w:rFonts w:eastAsia="仿宋" w:cs="Times New Roman"/>
          <w:color w:val="000000" w:themeColor="text1"/>
          <w:sz w:val="24"/>
          <w:szCs w:val="24"/>
        </w:rPr>
        <w:t>CSUS Smart City Joint Lab is committed to environmental management and energy-saving technology research, and domestic and foreign universities, research institutions and enterprises to explore the city and regional low-carbon economy and sustainable development. Combined with previous research results and future priorities, we decided to carry out cooperation in related subjects. Including but not limited to:</w:t>
      </w:r>
    </w:p>
    <w:p w:rsidR="00A90BFD" w:rsidRPr="00496B44" w:rsidRDefault="00A90BFD" w:rsidP="00A90BFD">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1) The research of regional and urban low-carbon economy development mode;</w:t>
      </w:r>
    </w:p>
    <w:p w:rsidR="00A90BFD" w:rsidRPr="00496B44" w:rsidRDefault="00A90BFD" w:rsidP="00A90BFD">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2) The research of urban energy planning studies;</w:t>
      </w:r>
    </w:p>
    <w:p w:rsidR="00A90BFD" w:rsidRPr="00496B44" w:rsidRDefault="00A90BFD" w:rsidP="00A90BFD">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3) The research of energy conservation measurement technology;</w:t>
      </w:r>
    </w:p>
    <w:p w:rsidR="00A90BFD" w:rsidRPr="00496B44" w:rsidRDefault="00A90BFD" w:rsidP="00A90BFD">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4) The research new energy technology;</w:t>
      </w:r>
    </w:p>
    <w:p w:rsidR="0080277D" w:rsidRDefault="00A90BFD" w:rsidP="00A90BFD">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5) The analysis of European energy saving technology and case studies;</w:t>
      </w:r>
    </w:p>
    <w:p w:rsidR="005C5726" w:rsidRPr="00496B44" w:rsidRDefault="005C5726" w:rsidP="00A90BFD">
      <w:pPr>
        <w:ind w:firstLineChars="200" w:firstLine="480"/>
        <w:rPr>
          <w:rFonts w:eastAsia="仿宋" w:cs="Times New Roman"/>
          <w:color w:val="000000" w:themeColor="text1"/>
          <w:sz w:val="24"/>
          <w:szCs w:val="24"/>
        </w:rPr>
      </w:pPr>
      <w:r>
        <w:rPr>
          <w:rFonts w:eastAsia="仿宋" w:cs="Times New Roman"/>
          <w:color w:val="000000" w:themeColor="text1"/>
          <w:sz w:val="24"/>
          <w:szCs w:val="24"/>
        </w:rPr>
        <w:t xml:space="preserve">6) </w:t>
      </w:r>
      <w:r w:rsidRPr="005C5726">
        <w:rPr>
          <w:rFonts w:eastAsia="仿宋" w:cs="Times New Roman"/>
          <w:color w:val="000000" w:themeColor="text1"/>
          <w:sz w:val="24"/>
          <w:szCs w:val="24"/>
        </w:rPr>
        <w:t>Study on key technology and evaluation system of urban renewable energy smart grid</w:t>
      </w:r>
    </w:p>
    <w:p w:rsidR="00373659" w:rsidRPr="00496B44" w:rsidRDefault="00FA139A" w:rsidP="00373659">
      <w:pPr>
        <w:pStyle w:val="2"/>
        <w:rPr>
          <w:rFonts w:asciiTheme="minorHAnsi" w:eastAsia="仿宋" w:hAnsiTheme="minorHAnsi" w:cs="Times New Roman"/>
          <w:color w:val="000000" w:themeColor="text1"/>
        </w:rPr>
      </w:pPr>
      <w:r w:rsidRPr="00496B44">
        <w:rPr>
          <w:rFonts w:asciiTheme="minorHAnsi" w:eastAsia="仿宋" w:hAnsiTheme="minorHAnsi" w:cs="Times New Roman"/>
          <w:color w:val="000000" w:themeColor="text1"/>
        </w:rPr>
        <w:t>2. Application Requirements</w:t>
      </w:r>
    </w:p>
    <w:p w:rsidR="005E3C91" w:rsidRPr="00496B44" w:rsidRDefault="00A1125F" w:rsidP="00E24173">
      <w:pPr>
        <w:pStyle w:val="3"/>
        <w:rPr>
          <w:rFonts w:eastAsia="仿宋" w:cs="Times New Roman"/>
          <w:color w:val="000000" w:themeColor="text1"/>
        </w:rPr>
      </w:pPr>
      <w:r w:rsidRPr="00496B44">
        <w:rPr>
          <w:rFonts w:eastAsia="仿宋" w:cs="Times New Roman"/>
          <w:color w:val="000000" w:themeColor="text1"/>
        </w:rPr>
        <w:t>a.</w:t>
      </w:r>
      <w:r w:rsidR="00162214" w:rsidRPr="00496B44">
        <w:rPr>
          <w:rFonts w:eastAsia="仿宋" w:cs="Times New Roman"/>
          <w:color w:val="000000" w:themeColor="text1"/>
        </w:rPr>
        <w:t xml:space="preserve"> Research Periods</w:t>
      </w:r>
    </w:p>
    <w:p w:rsidR="00ED0844" w:rsidRPr="00496B44" w:rsidRDefault="00FD2F27" w:rsidP="00FA206F">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 xml:space="preserve">2 years for strategic </w:t>
      </w:r>
      <w:r w:rsidR="00D43532" w:rsidRPr="00496B44">
        <w:rPr>
          <w:rFonts w:eastAsia="仿宋" w:cs="Times New Roman"/>
          <w:color w:val="000000" w:themeColor="text1"/>
          <w:sz w:val="24"/>
          <w:szCs w:val="24"/>
        </w:rPr>
        <w:t>field</w:t>
      </w:r>
      <w:r w:rsidR="00AF1A78" w:rsidRPr="00496B44">
        <w:rPr>
          <w:rFonts w:eastAsia="仿宋" w:cs="Times New Roman"/>
          <w:color w:val="000000" w:themeColor="text1"/>
          <w:sz w:val="24"/>
          <w:szCs w:val="24"/>
        </w:rPr>
        <w:t xml:space="preserve"> </w:t>
      </w:r>
      <w:r w:rsidRPr="00496B44">
        <w:rPr>
          <w:rFonts w:eastAsia="仿宋" w:cs="Times New Roman"/>
          <w:color w:val="000000" w:themeColor="text1"/>
          <w:sz w:val="24"/>
          <w:szCs w:val="24"/>
        </w:rPr>
        <w:t xml:space="preserve">research; </w:t>
      </w:r>
    </w:p>
    <w:p w:rsidR="003C2533" w:rsidRPr="00496B44" w:rsidRDefault="00FD2F27" w:rsidP="00FA206F">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 xml:space="preserve">3 years for cutting-edge technology research </w:t>
      </w:r>
      <w:r w:rsidR="007630D8" w:rsidRPr="00496B44">
        <w:rPr>
          <w:rFonts w:eastAsia="仿宋" w:cs="Times New Roman"/>
          <w:color w:val="000000" w:themeColor="text1"/>
          <w:sz w:val="24"/>
          <w:szCs w:val="24"/>
        </w:rPr>
        <w:t>(in principle)</w:t>
      </w:r>
    </w:p>
    <w:p w:rsidR="005E3C91" w:rsidRPr="00496B44" w:rsidRDefault="00386222" w:rsidP="00E24173">
      <w:pPr>
        <w:pStyle w:val="3"/>
        <w:rPr>
          <w:rFonts w:eastAsia="仿宋" w:cs="Times New Roman"/>
          <w:color w:val="000000" w:themeColor="text1"/>
        </w:rPr>
      </w:pPr>
      <w:r w:rsidRPr="00496B44">
        <w:rPr>
          <w:rFonts w:eastAsia="仿宋" w:cs="Times New Roman"/>
          <w:color w:val="000000" w:themeColor="text1"/>
        </w:rPr>
        <w:t>b. Founding Source</w:t>
      </w:r>
    </w:p>
    <w:p w:rsidR="004A78B3" w:rsidRPr="00496B44" w:rsidRDefault="00162C2B" w:rsidP="00FA206F">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Chinese national projects</w:t>
      </w:r>
      <w:r w:rsidR="004A78B3" w:rsidRPr="00496B44">
        <w:rPr>
          <w:rFonts w:eastAsia="仿宋" w:cs="Times New Roman"/>
          <w:color w:val="000000" w:themeColor="text1"/>
          <w:sz w:val="24"/>
          <w:szCs w:val="24"/>
        </w:rPr>
        <w:t xml:space="preserve"> funds, joint lab self-financing, </w:t>
      </w:r>
      <w:r w:rsidR="00FD244D" w:rsidRPr="00496B44">
        <w:rPr>
          <w:rFonts w:eastAsia="仿宋" w:cs="Times New Roman"/>
          <w:color w:val="000000" w:themeColor="text1"/>
          <w:sz w:val="24"/>
          <w:szCs w:val="24"/>
        </w:rPr>
        <w:t>and enterprise</w:t>
      </w:r>
      <w:r w:rsidR="00C20F32" w:rsidRPr="00496B44">
        <w:rPr>
          <w:rFonts w:eastAsia="仿宋" w:cs="Times New Roman"/>
          <w:color w:val="000000" w:themeColor="text1"/>
          <w:sz w:val="24"/>
          <w:szCs w:val="24"/>
        </w:rPr>
        <w:t xml:space="preserve"> sponsoring</w:t>
      </w:r>
      <w:r w:rsidR="00FA206F" w:rsidRPr="00496B44">
        <w:rPr>
          <w:rFonts w:eastAsia="仿宋" w:cs="Times New Roman"/>
          <w:color w:val="000000" w:themeColor="text1"/>
          <w:sz w:val="24"/>
          <w:szCs w:val="24"/>
        </w:rPr>
        <w:t>.</w:t>
      </w:r>
    </w:p>
    <w:p w:rsidR="005E3C91" w:rsidRPr="00496B44" w:rsidRDefault="00073816" w:rsidP="00073816">
      <w:pPr>
        <w:pStyle w:val="3"/>
        <w:rPr>
          <w:rFonts w:eastAsia="仿宋" w:cs="Times New Roman"/>
          <w:color w:val="000000" w:themeColor="text1"/>
        </w:rPr>
      </w:pPr>
      <w:r w:rsidRPr="00496B44">
        <w:rPr>
          <w:rFonts w:eastAsia="仿宋" w:cs="Times New Roman"/>
          <w:color w:val="000000" w:themeColor="text1"/>
        </w:rPr>
        <w:t xml:space="preserve">3. Consulting </w:t>
      </w:r>
    </w:p>
    <w:p w:rsidR="005E3C91" w:rsidRPr="00496B44" w:rsidRDefault="005D7D72" w:rsidP="006F6EDA">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Contacts</w:t>
      </w:r>
      <w:r w:rsidR="005E3C91" w:rsidRPr="00496B44">
        <w:rPr>
          <w:rFonts w:eastAsia="仿宋" w:cs="Times New Roman"/>
          <w:color w:val="000000" w:themeColor="text1"/>
          <w:sz w:val="24"/>
          <w:szCs w:val="24"/>
        </w:rPr>
        <w:t>：</w:t>
      </w:r>
      <w:r w:rsidRPr="00496B44">
        <w:rPr>
          <w:rFonts w:eastAsia="仿宋" w:cs="Times New Roman"/>
          <w:color w:val="000000" w:themeColor="text1"/>
          <w:sz w:val="24"/>
          <w:szCs w:val="24"/>
        </w:rPr>
        <w:t>Lingling Li</w:t>
      </w:r>
      <w:r w:rsidR="00735556">
        <w:rPr>
          <w:rFonts w:eastAsia="仿宋" w:cs="Times New Roman"/>
          <w:color w:val="000000" w:themeColor="text1"/>
          <w:sz w:val="24"/>
          <w:szCs w:val="24"/>
        </w:rPr>
        <w:t>, Xiaofeng Zhou</w:t>
      </w:r>
    </w:p>
    <w:p w:rsidR="005E3C91" w:rsidRPr="00496B44" w:rsidRDefault="005D7D72" w:rsidP="006C02BB">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Tel.</w:t>
      </w:r>
      <w:r w:rsidR="005E3C91" w:rsidRPr="00496B44">
        <w:rPr>
          <w:rFonts w:eastAsia="仿宋" w:cs="Times New Roman"/>
          <w:color w:val="000000" w:themeColor="text1"/>
          <w:sz w:val="24"/>
          <w:szCs w:val="24"/>
        </w:rPr>
        <w:t>：</w:t>
      </w:r>
      <w:r w:rsidR="005E3C91" w:rsidRPr="00496B44">
        <w:rPr>
          <w:rFonts w:eastAsia="仿宋" w:cs="Times New Roman"/>
          <w:color w:val="000000" w:themeColor="text1"/>
          <w:sz w:val="24"/>
          <w:szCs w:val="24"/>
        </w:rPr>
        <w:t>010—</w:t>
      </w:r>
      <w:r w:rsidR="0063528F" w:rsidRPr="00496B44">
        <w:rPr>
          <w:rFonts w:eastAsia="仿宋" w:cs="Times New Roman"/>
          <w:color w:val="000000" w:themeColor="text1"/>
          <w:sz w:val="24"/>
          <w:szCs w:val="24"/>
        </w:rPr>
        <w:t>68010386</w:t>
      </w:r>
    </w:p>
    <w:p w:rsidR="005E3C91" w:rsidRPr="00496B44" w:rsidRDefault="005D7D72" w:rsidP="006C02BB">
      <w:pPr>
        <w:ind w:firstLineChars="200" w:firstLine="480"/>
        <w:rPr>
          <w:rFonts w:eastAsia="仿宋" w:cs="Times New Roman"/>
          <w:color w:val="000000" w:themeColor="text1"/>
          <w:sz w:val="24"/>
          <w:szCs w:val="24"/>
        </w:rPr>
      </w:pPr>
      <w:r w:rsidRPr="00496B44">
        <w:rPr>
          <w:rFonts w:eastAsia="仿宋" w:cs="Times New Roman"/>
          <w:color w:val="000000" w:themeColor="text1"/>
          <w:sz w:val="24"/>
          <w:szCs w:val="24"/>
        </w:rPr>
        <w:t>E-mail</w:t>
      </w:r>
      <w:r w:rsidR="005E3C91" w:rsidRPr="00496B44">
        <w:rPr>
          <w:rFonts w:eastAsia="仿宋" w:cs="Times New Roman"/>
          <w:color w:val="000000" w:themeColor="text1"/>
          <w:sz w:val="24"/>
          <w:szCs w:val="24"/>
        </w:rPr>
        <w:t>：</w:t>
      </w:r>
      <w:r w:rsidR="00735556">
        <w:rPr>
          <w:rFonts w:eastAsia="仿宋" w:cs="Times New Roman"/>
          <w:color w:val="000000" w:themeColor="text1"/>
          <w:sz w:val="24"/>
          <w:szCs w:val="24"/>
        </w:rPr>
        <w:t>sc</w:t>
      </w:r>
      <w:bookmarkStart w:id="0" w:name="_GoBack"/>
      <w:bookmarkEnd w:id="0"/>
      <w:r w:rsidR="00735556">
        <w:rPr>
          <w:rFonts w:eastAsia="仿宋" w:cs="Times New Roman"/>
          <w:color w:val="000000" w:themeColor="text1"/>
          <w:sz w:val="24"/>
          <w:szCs w:val="24"/>
        </w:rPr>
        <w:t>office</w:t>
      </w:r>
      <w:r w:rsidR="002D455F" w:rsidRPr="00496B44">
        <w:rPr>
          <w:rFonts w:eastAsia="仿宋" w:cs="Times New Roman"/>
          <w:color w:val="000000" w:themeColor="text1"/>
          <w:sz w:val="24"/>
          <w:szCs w:val="24"/>
        </w:rPr>
        <w:t>@scitylab.org</w:t>
      </w:r>
    </w:p>
    <w:sectPr w:rsidR="005E3C91" w:rsidRPr="00496B44" w:rsidSect="00FD3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85" w:rsidRDefault="00034485" w:rsidP="00AA3647">
      <w:r>
        <w:separator/>
      </w:r>
    </w:p>
  </w:endnote>
  <w:endnote w:type="continuationSeparator" w:id="0">
    <w:p w:rsidR="00034485" w:rsidRDefault="00034485" w:rsidP="00A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85" w:rsidRDefault="00034485" w:rsidP="00AA3647">
      <w:r>
        <w:separator/>
      </w:r>
    </w:p>
  </w:footnote>
  <w:footnote w:type="continuationSeparator" w:id="0">
    <w:p w:rsidR="00034485" w:rsidRDefault="00034485" w:rsidP="00AA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FF"/>
    <w:rsid w:val="000012A8"/>
    <w:rsid w:val="00002305"/>
    <w:rsid w:val="00002C2A"/>
    <w:rsid w:val="000033F8"/>
    <w:rsid w:val="000045A7"/>
    <w:rsid w:val="0001463F"/>
    <w:rsid w:val="00014C14"/>
    <w:rsid w:val="000159CE"/>
    <w:rsid w:val="00020085"/>
    <w:rsid w:val="000242DC"/>
    <w:rsid w:val="00025E38"/>
    <w:rsid w:val="00034485"/>
    <w:rsid w:val="000379E7"/>
    <w:rsid w:val="00040635"/>
    <w:rsid w:val="00042262"/>
    <w:rsid w:val="0005137F"/>
    <w:rsid w:val="000528DB"/>
    <w:rsid w:val="000558CD"/>
    <w:rsid w:val="00056C53"/>
    <w:rsid w:val="00057804"/>
    <w:rsid w:val="00061371"/>
    <w:rsid w:val="00065370"/>
    <w:rsid w:val="000710AF"/>
    <w:rsid w:val="00073816"/>
    <w:rsid w:val="00073FF3"/>
    <w:rsid w:val="00074758"/>
    <w:rsid w:val="0008107D"/>
    <w:rsid w:val="0009082C"/>
    <w:rsid w:val="000947EB"/>
    <w:rsid w:val="0009493F"/>
    <w:rsid w:val="000A3068"/>
    <w:rsid w:val="000A3863"/>
    <w:rsid w:val="000A5343"/>
    <w:rsid w:val="000B1C99"/>
    <w:rsid w:val="000B5532"/>
    <w:rsid w:val="000C1073"/>
    <w:rsid w:val="000C1618"/>
    <w:rsid w:val="000C34A5"/>
    <w:rsid w:val="000C53C9"/>
    <w:rsid w:val="000C5B1D"/>
    <w:rsid w:val="000C62EA"/>
    <w:rsid w:val="000D16FE"/>
    <w:rsid w:val="000E1A8E"/>
    <w:rsid w:val="000E740C"/>
    <w:rsid w:val="000F11FF"/>
    <w:rsid w:val="000F16F2"/>
    <w:rsid w:val="000F260B"/>
    <w:rsid w:val="000F2C7F"/>
    <w:rsid w:val="000F355F"/>
    <w:rsid w:val="00101BD5"/>
    <w:rsid w:val="00101EF7"/>
    <w:rsid w:val="00102D1C"/>
    <w:rsid w:val="0010371A"/>
    <w:rsid w:val="0010651E"/>
    <w:rsid w:val="00106DA6"/>
    <w:rsid w:val="001136D1"/>
    <w:rsid w:val="00113F98"/>
    <w:rsid w:val="00114BF5"/>
    <w:rsid w:val="0011579C"/>
    <w:rsid w:val="0011623A"/>
    <w:rsid w:val="001178FF"/>
    <w:rsid w:val="001206C4"/>
    <w:rsid w:val="00122539"/>
    <w:rsid w:val="00136E40"/>
    <w:rsid w:val="00144733"/>
    <w:rsid w:val="00147C5F"/>
    <w:rsid w:val="00151A11"/>
    <w:rsid w:val="001521B9"/>
    <w:rsid w:val="001572C1"/>
    <w:rsid w:val="0016071B"/>
    <w:rsid w:val="00162214"/>
    <w:rsid w:val="00162A5C"/>
    <w:rsid w:val="00162C2B"/>
    <w:rsid w:val="00165C68"/>
    <w:rsid w:val="00166323"/>
    <w:rsid w:val="001744D2"/>
    <w:rsid w:val="00174FDD"/>
    <w:rsid w:val="001762DA"/>
    <w:rsid w:val="00176E3C"/>
    <w:rsid w:val="001855E8"/>
    <w:rsid w:val="00190879"/>
    <w:rsid w:val="001976B5"/>
    <w:rsid w:val="001A1532"/>
    <w:rsid w:val="001A36D9"/>
    <w:rsid w:val="001A520E"/>
    <w:rsid w:val="001A5CCA"/>
    <w:rsid w:val="001B14A5"/>
    <w:rsid w:val="001B45F0"/>
    <w:rsid w:val="001C407E"/>
    <w:rsid w:val="001C5A2D"/>
    <w:rsid w:val="001D2DA3"/>
    <w:rsid w:val="001D2FBB"/>
    <w:rsid w:val="001E54F4"/>
    <w:rsid w:val="001E5ED4"/>
    <w:rsid w:val="001E7079"/>
    <w:rsid w:val="001F110C"/>
    <w:rsid w:val="001F2A82"/>
    <w:rsid w:val="001F361C"/>
    <w:rsid w:val="001F4FF9"/>
    <w:rsid w:val="0020009A"/>
    <w:rsid w:val="00201983"/>
    <w:rsid w:val="00206524"/>
    <w:rsid w:val="0020734B"/>
    <w:rsid w:val="002107C3"/>
    <w:rsid w:val="00212723"/>
    <w:rsid w:val="002154DD"/>
    <w:rsid w:val="002165C4"/>
    <w:rsid w:val="00222419"/>
    <w:rsid w:val="00226947"/>
    <w:rsid w:val="0023080E"/>
    <w:rsid w:val="00230FC7"/>
    <w:rsid w:val="0023134A"/>
    <w:rsid w:val="00232CFB"/>
    <w:rsid w:val="00236594"/>
    <w:rsid w:val="0024130D"/>
    <w:rsid w:val="0024183D"/>
    <w:rsid w:val="002426B0"/>
    <w:rsid w:val="002519BA"/>
    <w:rsid w:val="0025702F"/>
    <w:rsid w:val="00260683"/>
    <w:rsid w:val="00260C32"/>
    <w:rsid w:val="00262961"/>
    <w:rsid w:val="00263A7B"/>
    <w:rsid w:val="002653A1"/>
    <w:rsid w:val="00265DF3"/>
    <w:rsid w:val="002661DC"/>
    <w:rsid w:val="00267361"/>
    <w:rsid w:val="00267F7A"/>
    <w:rsid w:val="002717E9"/>
    <w:rsid w:val="0027224D"/>
    <w:rsid w:val="002728F5"/>
    <w:rsid w:val="002821AD"/>
    <w:rsid w:val="00284069"/>
    <w:rsid w:val="002851BB"/>
    <w:rsid w:val="00292A85"/>
    <w:rsid w:val="00296A9C"/>
    <w:rsid w:val="00297072"/>
    <w:rsid w:val="002A34D3"/>
    <w:rsid w:val="002A3814"/>
    <w:rsid w:val="002A6B9C"/>
    <w:rsid w:val="002B0A03"/>
    <w:rsid w:val="002C3D99"/>
    <w:rsid w:val="002C5330"/>
    <w:rsid w:val="002C59D6"/>
    <w:rsid w:val="002C66C5"/>
    <w:rsid w:val="002D1B78"/>
    <w:rsid w:val="002D1CCA"/>
    <w:rsid w:val="002D28A9"/>
    <w:rsid w:val="002D455F"/>
    <w:rsid w:val="002E1E46"/>
    <w:rsid w:val="002E276A"/>
    <w:rsid w:val="002E4A5A"/>
    <w:rsid w:val="002E65AF"/>
    <w:rsid w:val="002E6E10"/>
    <w:rsid w:val="002E78B8"/>
    <w:rsid w:val="002F254F"/>
    <w:rsid w:val="002F3018"/>
    <w:rsid w:val="00302FF6"/>
    <w:rsid w:val="00311B94"/>
    <w:rsid w:val="00321766"/>
    <w:rsid w:val="00324422"/>
    <w:rsid w:val="00326800"/>
    <w:rsid w:val="00327D67"/>
    <w:rsid w:val="00332608"/>
    <w:rsid w:val="00335763"/>
    <w:rsid w:val="00341068"/>
    <w:rsid w:val="003426D0"/>
    <w:rsid w:val="00345843"/>
    <w:rsid w:val="00347DE3"/>
    <w:rsid w:val="00354D6C"/>
    <w:rsid w:val="00354DB2"/>
    <w:rsid w:val="00357463"/>
    <w:rsid w:val="00357652"/>
    <w:rsid w:val="00373659"/>
    <w:rsid w:val="00376C19"/>
    <w:rsid w:val="00380175"/>
    <w:rsid w:val="0038359A"/>
    <w:rsid w:val="00386222"/>
    <w:rsid w:val="00387482"/>
    <w:rsid w:val="00392323"/>
    <w:rsid w:val="00396BF5"/>
    <w:rsid w:val="003A3681"/>
    <w:rsid w:val="003A5320"/>
    <w:rsid w:val="003A7F14"/>
    <w:rsid w:val="003B0FBF"/>
    <w:rsid w:val="003B7D74"/>
    <w:rsid w:val="003C2533"/>
    <w:rsid w:val="003C3CF4"/>
    <w:rsid w:val="003C61BA"/>
    <w:rsid w:val="003C7513"/>
    <w:rsid w:val="003D5A77"/>
    <w:rsid w:val="003E088F"/>
    <w:rsid w:val="003E22E4"/>
    <w:rsid w:val="003F01F8"/>
    <w:rsid w:val="003F375B"/>
    <w:rsid w:val="003F3C74"/>
    <w:rsid w:val="003F403C"/>
    <w:rsid w:val="003F61E5"/>
    <w:rsid w:val="003F6584"/>
    <w:rsid w:val="003F6B04"/>
    <w:rsid w:val="00400DC5"/>
    <w:rsid w:val="00402DCF"/>
    <w:rsid w:val="00410C78"/>
    <w:rsid w:val="004142C7"/>
    <w:rsid w:val="004155B4"/>
    <w:rsid w:val="00416B86"/>
    <w:rsid w:val="00425FB3"/>
    <w:rsid w:val="00430739"/>
    <w:rsid w:val="0043136B"/>
    <w:rsid w:val="00431C36"/>
    <w:rsid w:val="00436CCD"/>
    <w:rsid w:val="0043752D"/>
    <w:rsid w:val="00441F98"/>
    <w:rsid w:val="0044314F"/>
    <w:rsid w:val="004461BD"/>
    <w:rsid w:val="00447F96"/>
    <w:rsid w:val="004507A8"/>
    <w:rsid w:val="00453084"/>
    <w:rsid w:val="004555DE"/>
    <w:rsid w:val="00455862"/>
    <w:rsid w:val="004575E1"/>
    <w:rsid w:val="00465F1E"/>
    <w:rsid w:val="00466347"/>
    <w:rsid w:val="00470677"/>
    <w:rsid w:val="00472D34"/>
    <w:rsid w:val="00473EF2"/>
    <w:rsid w:val="0047520B"/>
    <w:rsid w:val="00477DB0"/>
    <w:rsid w:val="00481041"/>
    <w:rsid w:val="004838AB"/>
    <w:rsid w:val="00484C50"/>
    <w:rsid w:val="00491CF9"/>
    <w:rsid w:val="00493A6D"/>
    <w:rsid w:val="00496B44"/>
    <w:rsid w:val="004A094D"/>
    <w:rsid w:val="004A1B54"/>
    <w:rsid w:val="004A2F50"/>
    <w:rsid w:val="004A3CF2"/>
    <w:rsid w:val="004A78B3"/>
    <w:rsid w:val="004B137D"/>
    <w:rsid w:val="004B2797"/>
    <w:rsid w:val="004B4532"/>
    <w:rsid w:val="004B5DD0"/>
    <w:rsid w:val="004C4CCA"/>
    <w:rsid w:val="004D1F4C"/>
    <w:rsid w:val="004D7207"/>
    <w:rsid w:val="004E7882"/>
    <w:rsid w:val="004F0F30"/>
    <w:rsid w:val="004F104E"/>
    <w:rsid w:val="004F39B7"/>
    <w:rsid w:val="004F4778"/>
    <w:rsid w:val="004F589B"/>
    <w:rsid w:val="004F72A4"/>
    <w:rsid w:val="004F7F01"/>
    <w:rsid w:val="0050178A"/>
    <w:rsid w:val="005029FE"/>
    <w:rsid w:val="00502AB1"/>
    <w:rsid w:val="005043E7"/>
    <w:rsid w:val="00505A71"/>
    <w:rsid w:val="005068DA"/>
    <w:rsid w:val="00506DAE"/>
    <w:rsid w:val="00510227"/>
    <w:rsid w:val="005148F9"/>
    <w:rsid w:val="00514D42"/>
    <w:rsid w:val="00515CAD"/>
    <w:rsid w:val="00515D41"/>
    <w:rsid w:val="00515FF3"/>
    <w:rsid w:val="00516C9F"/>
    <w:rsid w:val="005232FD"/>
    <w:rsid w:val="00531442"/>
    <w:rsid w:val="00533D15"/>
    <w:rsid w:val="00534174"/>
    <w:rsid w:val="005408A9"/>
    <w:rsid w:val="00541110"/>
    <w:rsid w:val="00542B92"/>
    <w:rsid w:val="0054699C"/>
    <w:rsid w:val="00554578"/>
    <w:rsid w:val="00556712"/>
    <w:rsid w:val="005710B9"/>
    <w:rsid w:val="00571A78"/>
    <w:rsid w:val="0057220D"/>
    <w:rsid w:val="00572BBA"/>
    <w:rsid w:val="005776D9"/>
    <w:rsid w:val="0058184A"/>
    <w:rsid w:val="00584A70"/>
    <w:rsid w:val="00586722"/>
    <w:rsid w:val="00586FE0"/>
    <w:rsid w:val="00590836"/>
    <w:rsid w:val="00590F4E"/>
    <w:rsid w:val="005916BA"/>
    <w:rsid w:val="005918B7"/>
    <w:rsid w:val="005928F5"/>
    <w:rsid w:val="005A3E64"/>
    <w:rsid w:val="005A795E"/>
    <w:rsid w:val="005B1FE9"/>
    <w:rsid w:val="005B29F1"/>
    <w:rsid w:val="005B3831"/>
    <w:rsid w:val="005C0661"/>
    <w:rsid w:val="005C5726"/>
    <w:rsid w:val="005D0F53"/>
    <w:rsid w:val="005D7D72"/>
    <w:rsid w:val="005E03FE"/>
    <w:rsid w:val="005E3C91"/>
    <w:rsid w:val="005F30CB"/>
    <w:rsid w:val="005F563C"/>
    <w:rsid w:val="00600B0F"/>
    <w:rsid w:val="00601387"/>
    <w:rsid w:val="00602809"/>
    <w:rsid w:val="00604B8A"/>
    <w:rsid w:val="0061540D"/>
    <w:rsid w:val="006209B9"/>
    <w:rsid w:val="00622FAE"/>
    <w:rsid w:val="00623734"/>
    <w:rsid w:val="00627A55"/>
    <w:rsid w:val="0063528F"/>
    <w:rsid w:val="00635A89"/>
    <w:rsid w:val="00635F44"/>
    <w:rsid w:val="00640E82"/>
    <w:rsid w:val="00646A24"/>
    <w:rsid w:val="0065049C"/>
    <w:rsid w:val="0065241E"/>
    <w:rsid w:val="0065316B"/>
    <w:rsid w:val="00653598"/>
    <w:rsid w:val="00654DCF"/>
    <w:rsid w:val="00655A0C"/>
    <w:rsid w:val="00655D71"/>
    <w:rsid w:val="00666BFD"/>
    <w:rsid w:val="006738E4"/>
    <w:rsid w:val="0067510D"/>
    <w:rsid w:val="006772F5"/>
    <w:rsid w:val="0068012E"/>
    <w:rsid w:val="0068165A"/>
    <w:rsid w:val="00682116"/>
    <w:rsid w:val="0069680B"/>
    <w:rsid w:val="006A0819"/>
    <w:rsid w:val="006A0E8B"/>
    <w:rsid w:val="006A2AA8"/>
    <w:rsid w:val="006A2F6D"/>
    <w:rsid w:val="006A3E8A"/>
    <w:rsid w:val="006A5838"/>
    <w:rsid w:val="006A71AC"/>
    <w:rsid w:val="006A74BF"/>
    <w:rsid w:val="006B34FD"/>
    <w:rsid w:val="006B6D41"/>
    <w:rsid w:val="006B7B69"/>
    <w:rsid w:val="006B7EC6"/>
    <w:rsid w:val="006C02BB"/>
    <w:rsid w:val="006C276B"/>
    <w:rsid w:val="006D02C8"/>
    <w:rsid w:val="006D13A3"/>
    <w:rsid w:val="006D7609"/>
    <w:rsid w:val="006D79A4"/>
    <w:rsid w:val="006E1DB6"/>
    <w:rsid w:val="006E567F"/>
    <w:rsid w:val="006E7B0E"/>
    <w:rsid w:val="006E7D66"/>
    <w:rsid w:val="006F2678"/>
    <w:rsid w:val="006F3861"/>
    <w:rsid w:val="006F60DA"/>
    <w:rsid w:val="006F6EDA"/>
    <w:rsid w:val="0070050A"/>
    <w:rsid w:val="0070132A"/>
    <w:rsid w:val="00701406"/>
    <w:rsid w:val="007055AA"/>
    <w:rsid w:val="00706804"/>
    <w:rsid w:val="00714CB4"/>
    <w:rsid w:val="00716E24"/>
    <w:rsid w:val="00716FBA"/>
    <w:rsid w:val="00717839"/>
    <w:rsid w:val="00717BC0"/>
    <w:rsid w:val="0072698D"/>
    <w:rsid w:val="00735556"/>
    <w:rsid w:val="00736666"/>
    <w:rsid w:val="00745A7E"/>
    <w:rsid w:val="0074766B"/>
    <w:rsid w:val="0074782C"/>
    <w:rsid w:val="00751C00"/>
    <w:rsid w:val="007532F0"/>
    <w:rsid w:val="00753ADB"/>
    <w:rsid w:val="00754A83"/>
    <w:rsid w:val="007630D8"/>
    <w:rsid w:val="00764325"/>
    <w:rsid w:val="00772567"/>
    <w:rsid w:val="007822A5"/>
    <w:rsid w:val="00784312"/>
    <w:rsid w:val="0078511E"/>
    <w:rsid w:val="007863D3"/>
    <w:rsid w:val="00793397"/>
    <w:rsid w:val="00794C77"/>
    <w:rsid w:val="0079546E"/>
    <w:rsid w:val="007A017D"/>
    <w:rsid w:val="007A5A3C"/>
    <w:rsid w:val="007A7D94"/>
    <w:rsid w:val="007C5815"/>
    <w:rsid w:val="007C7A73"/>
    <w:rsid w:val="007D0694"/>
    <w:rsid w:val="007D3741"/>
    <w:rsid w:val="007D4FEC"/>
    <w:rsid w:val="007D67F2"/>
    <w:rsid w:val="007D7A4F"/>
    <w:rsid w:val="007E248D"/>
    <w:rsid w:val="007E3E6F"/>
    <w:rsid w:val="007E5DF6"/>
    <w:rsid w:val="007E7B06"/>
    <w:rsid w:val="007F2BFE"/>
    <w:rsid w:val="007F6396"/>
    <w:rsid w:val="008021C8"/>
    <w:rsid w:val="0080277D"/>
    <w:rsid w:val="00805BA0"/>
    <w:rsid w:val="00805CCA"/>
    <w:rsid w:val="008106C0"/>
    <w:rsid w:val="00815EA8"/>
    <w:rsid w:val="008237B7"/>
    <w:rsid w:val="008240A7"/>
    <w:rsid w:val="00825AC3"/>
    <w:rsid w:val="008276A7"/>
    <w:rsid w:val="008401DD"/>
    <w:rsid w:val="00844FE7"/>
    <w:rsid w:val="00845867"/>
    <w:rsid w:val="00851B70"/>
    <w:rsid w:val="008528FF"/>
    <w:rsid w:val="008538FE"/>
    <w:rsid w:val="00853BE5"/>
    <w:rsid w:val="008548E9"/>
    <w:rsid w:val="008573C3"/>
    <w:rsid w:val="00860AC9"/>
    <w:rsid w:val="00861197"/>
    <w:rsid w:val="008708D3"/>
    <w:rsid w:val="00876651"/>
    <w:rsid w:val="0087708E"/>
    <w:rsid w:val="00877197"/>
    <w:rsid w:val="00881035"/>
    <w:rsid w:val="00886508"/>
    <w:rsid w:val="0088658B"/>
    <w:rsid w:val="00891C44"/>
    <w:rsid w:val="0089325D"/>
    <w:rsid w:val="00895354"/>
    <w:rsid w:val="008A55E3"/>
    <w:rsid w:val="008B343D"/>
    <w:rsid w:val="008B53DC"/>
    <w:rsid w:val="008B684C"/>
    <w:rsid w:val="008C03ED"/>
    <w:rsid w:val="008C179D"/>
    <w:rsid w:val="008C4611"/>
    <w:rsid w:val="008C5123"/>
    <w:rsid w:val="008D0054"/>
    <w:rsid w:val="008D3851"/>
    <w:rsid w:val="008E0565"/>
    <w:rsid w:val="008E1A49"/>
    <w:rsid w:val="008E25C6"/>
    <w:rsid w:val="008E6DAE"/>
    <w:rsid w:val="008E7719"/>
    <w:rsid w:val="008F0F30"/>
    <w:rsid w:val="008F1153"/>
    <w:rsid w:val="008F2BEE"/>
    <w:rsid w:val="008F2C22"/>
    <w:rsid w:val="008F43AC"/>
    <w:rsid w:val="008F64E6"/>
    <w:rsid w:val="009023B8"/>
    <w:rsid w:val="009076DD"/>
    <w:rsid w:val="00910C12"/>
    <w:rsid w:val="00911848"/>
    <w:rsid w:val="00913711"/>
    <w:rsid w:val="009205C4"/>
    <w:rsid w:val="009214FE"/>
    <w:rsid w:val="009336F8"/>
    <w:rsid w:val="00933CCC"/>
    <w:rsid w:val="009363CF"/>
    <w:rsid w:val="00940811"/>
    <w:rsid w:val="00941B1D"/>
    <w:rsid w:val="00944241"/>
    <w:rsid w:val="00953666"/>
    <w:rsid w:val="0095504F"/>
    <w:rsid w:val="00971D03"/>
    <w:rsid w:val="009732E1"/>
    <w:rsid w:val="009733B9"/>
    <w:rsid w:val="0097529F"/>
    <w:rsid w:val="00977AC6"/>
    <w:rsid w:val="00981F97"/>
    <w:rsid w:val="0099345B"/>
    <w:rsid w:val="009B4C5C"/>
    <w:rsid w:val="009C1022"/>
    <w:rsid w:val="009D2EDB"/>
    <w:rsid w:val="009D3AD1"/>
    <w:rsid w:val="009D7F5A"/>
    <w:rsid w:val="009F265E"/>
    <w:rsid w:val="009F4DB4"/>
    <w:rsid w:val="00A01A6C"/>
    <w:rsid w:val="00A05F46"/>
    <w:rsid w:val="00A06DDF"/>
    <w:rsid w:val="00A07748"/>
    <w:rsid w:val="00A102D4"/>
    <w:rsid w:val="00A10561"/>
    <w:rsid w:val="00A10B3D"/>
    <w:rsid w:val="00A1125F"/>
    <w:rsid w:val="00A21780"/>
    <w:rsid w:val="00A408B5"/>
    <w:rsid w:val="00A447F3"/>
    <w:rsid w:val="00A44E32"/>
    <w:rsid w:val="00A468B3"/>
    <w:rsid w:val="00A5099B"/>
    <w:rsid w:val="00A51A79"/>
    <w:rsid w:val="00A5420C"/>
    <w:rsid w:val="00A60265"/>
    <w:rsid w:val="00A6039E"/>
    <w:rsid w:val="00A736D7"/>
    <w:rsid w:val="00A7550D"/>
    <w:rsid w:val="00A76B7A"/>
    <w:rsid w:val="00A81C18"/>
    <w:rsid w:val="00A835D6"/>
    <w:rsid w:val="00A85729"/>
    <w:rsid w:val="00A90BFD"/>
    <w:rsid w:val="00A91C22"/>
    <w:rsid w:val="00A92925"/>
    <w:rsid w:val="00A94B4C"/>
    <w:rsid w:val="00A97A06"/>
    <w:rsid w:val="00AA0613"/>
    <w:rsid w:val="00AA0FB0"/>
    <w:rsid w:val="00AA3647"/>
    <w:rsid w:val="00AA7575"/>
    <w:rsid w:val="00AB0052"/>
    <w:rsid w:val="00AB1C0E"/>
    <w:rsid w:val="00AC5231"/>
    <w:rsid w:val="00AC6BB1"/>
    <w:rsid w:val="00AC6DEE"/>
    <w:rsid w:val="00AC76CC"/>
    <w:rsid w:val="00AD3E81"/>
    <w:rsid w:val="00AE0198"/>
    <w:rsid w:val="00AE0909"/>
    <w:rsid w:val="00AE79B3"/>
    <w:rsid w:val="00AF02EB"/>
    <w:rsid w:val="00AF1A78"/>
    <w:rsid w:val="00AF1F16"/>
    <w:rsid w:val="00AF477F"/>
    <w:rsid w:val="00AF4DBF"/>
    <w:rsid w:val="00B008A5"/>
    <w:rsid w:val="00B00EE9"/>
    <w:rsid w:val="00B04B73"/>
    <w:rsid w:val="00B05E92"/>
    <w:rsid w:val="00B06B06"/>
    <w:rsid w:val="00B17E64"/>
    <w:rsid w:val="00B2083D"/>
    <w:rsid w:val="00B22876"/>
    <w:rsid w:val="00B23882"/>
    <w:rsid w:val="00B26207"/>
    <w:rsid w:val="00B26C7F"/>
    <w:rsid w:val="00B30C64"/>
    <w:rsid w:val="00B31143"/>
    <w:rsid w:val="00B34829"/>
    <w:rsid w:val="00B37F34"/>
    <w:rsid w:val="00B42C0B"/>
    <w:rsid w:val="00B43728"/>
    <w:rsid w:val="00B462C0"/>
    <w:rsid w:val="00B55731"/>
    <w:rsid w:val="00B562DD"/>
    <w:rsid w:val="00B57CC9"/>
    <w:rsid w:val="00B63915"/>
    <w:rsid w:val="00B70AAB"/>
    <w:rsid w:val="00B7240D"/>
    <w:rsid w:val="00B85A45"/>
    <w:rsid w:val="00B91EBD"/>
    <w:rsid w:val="00B94A91"/>
    <w:rsid w:val="00B95E12"/>
    <w:rsid w:val="00BA469C"/>
    <w:rsid w:val="00BB0B00"/>
    <w:rsid w:val="00BC077D"/>
    <w:rsid w:val="00BC2778"/>
    <w:rsid w:val="00BC4BAE"/>
    <w:rsid w:val="00BC7FD8"/>
    <w:rsid w:val="00BD1926"/>
    <w:rsid w:val="00BD2A33"/>
    <w:rsid w:val="00BD2A50"/>
    <w:rsid w:val="00BD3718"/>
    <w:rsid w:val="00BD54DE"/>
    <w:rsid w:val="00BD70C7"/>
    <w:rsid w:val="00BE0F6D"/>
    <w:rsid w:val="00BE1267"/>
    <w:rsid w:val="00BE2370"/>
    <w:rsid w:val="00BE2AEB"/>
    <w:rsid w:val="00BE52FE"/>
    <w:rsid w:val="00BE6238"/>
    <w:rsid w:val="00C013E5"/>
    <w:rsid w:val="00C01965"/>
    <w:rsid w:val="00C0212B"/>
    <w:rsid w:val="00C02BA9"/>
    <w:rsid w:val="00C048D6"/>
    <w:rsid w:val="00C07630"/>
    <w:rsid w:val="00C07EC6"/>
    <w:rsid w:val="00C10607"/>
    <w:rsid w:val="00C20855"/>
    <w:rsid w:val="00C20F32"/>
    <w:rsid w:val="00C24E81"/>
    <w:rsid w:val="00C257A3"/>
    <w:rsid w:val="00C27600"/>
    <w:rsid w:val="00C30D02"/>
    <w:rsid w:val="00C334F5"/>
    <w:rsid w:val="00C35A50"/>
    <w:rsid w:val="00C35F56"/>
    <w:rsid w:val="00C40F13"/>
    <w:rsid w:val="00C41490"/>
    <w:rsid w:val="00C4611A"/>
    <w:rsid w:val="00C53B38"/>
    <w:rsid w:val="00C57B34"/>
    <w:rsid w:val="00C62120"/>
    <w:rsid w:val="00C6639E"/>
    <w:rsid w:val="00C75DFF"/>
    <w:rsid w:val="00C83700"/>
    <w:rsid w:val="00C83FEB"/>
    <w:rsid w:val="00C84640"/>
    <w:rsid w:val="00C8543C"/>
    <w:rsid w:val="00C86054"/>
    <w:rsid w:val="00C875A9"/>
    <w:rsid w:val="00C903A1"/>
    <w:rsid w:val="00C91739"/>
    <w:rsid w:val="00CA0290"/>
    <w:rsid w:val="00CA15CF"/>
    <w:rsid w:val="00CA4EF9"/>
    <w:rsid w:val="00CA7D66"/>
    <w:rsid w:val="00CB15E5"/>
    <w:rsid w:val="00CB25D9"/>
    <w:rsid w:val="00CC2411"/>
    <w:rsid w:val="00CC2D16"/>
    <w:rsid w:val="00CC7958"/>
    <w:rsid w:val="00CD312A"/>
    <w:rsid w:val="00CD54C5"/>
    <w:rsid w:val="00CD59F1"/>
    <w:rsid w:val="00CE0DB4"/>
    <w:rsid w:val="00CE165A"/>
    <w:rsid w:val="00CE2426"/>
    <w:rsid w:val="00CE33C4"/>
    <w:rsid w:val="00D00FDB"/>
    <w:rsid w:val="00D02662"/>
    <w:rsid w:val="00D04042"/>
    <w:rsid w:val="00D062E1"/>
    <w:rsid w:val="00D07B36"/>
    <w:rsid w:val="00D10D2C"/>
    <w:rsid w:val="00D11558"/>
    <w:rsid w:val="00D1386A"/>
    <w:rsid w:val="00D141C2"/>
    <w:rsid w:val="00D145B4"/>
    <w:rsid w:val="00D17459"/>
    <w:rsid w:val="00D24ED7"/>
    <w:rsid w:val="00D25109"/>
    <w:rsid w:val="00D25DA4"/>
    <w:rsid w:val="00D32618"/>
    <w:rsid w:val="00D342FA"/>
    <w:rsid w:val="00D344E4"/>
    <w:rsid w:val="00D357E9"/>
    <w:rsid w:val="00D374C8"/>
    <w:rsid w:val="00D409EE"/>
    <w:rsid w:val="00D41728"/>
    <w:rsid w:val="00D41A92"/>
    <w:rsid w:val="00D42683"/>
    <w:rsid w:val="00D43532"/>
    <w:rsid w:val="00D44844"/>
    <w:rsid w:val="00D532D7"/>
    <w:rsid w:val="00D553C6"/>
    <w:rsid w:val="00D61A78"/>
    <w:rsid w:val="00D62072"/>
    <w:rsid w:val="00D62F48"/>
    <w:rsid w:val="00D72D91"/>
    <w:rsid w:val="00D74816"/>
    <w:rsid w:val="00D80B9C"/>
    <w:rsid w:val="00D865E8"/>
    <w:rsid w:val="00D9013E"/>
    <w:rsid w:val="00D91D6F"/>
    <w:rsid w:val="00D92430"/>
    <w:rsid w:val="00D93A7B"/>
    <w:rsid w:val="00D94F69"/>
    <w:rsid w:val="00D9579A"/>
    <w:rsid w:val="00D96990"/>
    <w:rsid w:val="00DA11DD"/>
    <w:rsid w:val="00DA73E5"/>
    <w:rsid w:val="00DB0F91"/>
    <w:rsid w:val="00DB195A"/>
    <w:rsid w:val="00DB351A"/>
    <w:rsid w:val="00DB3662"/>
    <w:rsid w:val="00DB5F46"/>
    <w:rsid w:val="00DC51B2"/>
    <w:rsid w:val="00DC5A39"/>
    <w:rsid w:val="00DD0AB0"/>
    <w:rsid w:val="00DD4BA1"/>
    <w:rsid w:val="00DD6869"/>
    <w:rsid w:val="00DD6F9C"/>
    <w:rsid w:val="00DE30C0"/>
    <w:rsid w:val="00DE341C"/>
    <w:rsid w:val="00DE532A"/>
    <w:rsid w:val="00DF152A"/>
    <w:rsid w:val="00DF7D2B"/>
    <w:rsid w:val="00E021E5"/>
    <w:rsid w:val="00E03EAD"/>
    <w:rsid w:val="00E03FCC"/>
    <w:rsid w:val="00E06776"/>
    <w:rsid w:val="00E07B5C"/>
    <w:rsid w:val="00E07B72"/>
    <w:rsid w:val="00E11027"/>
    <w:rsid w:val="00E11DF6"/>
    <w:rsid w:val="00E13D8A"/>
    <w:rsid w:val="00E150DC"/>
    <w:rsid w:val="00E16671"/>
    <w:rsid w:val="00E16ED2"/>
    <w:rsid w:val="00E24173"/>
    <w:rsid w:val="00E3087D"/>
    <w:rsid w:val="00E31D11"/>
    <w:rsid w:val="00E32155"/>
    <w:rsid w:val="00E33DD6"/>
    <w:rsid w:val="00E3513C"/>
    <w:rsid w:val="00E36D96"/>
    <w:rsid w:val="00E41265"/>
    <w:rsid w:val="00E41855"/>
    <w:rsid w:val="00E46AB0"/>
    <w:rsid w:val="00E52B6A"/>
    <w:rsid w:val="00E645C3"/>
    <w:rsid w:val="00E647EE"/>
    <w:rsid w:val="00E72B70"/>
    <w:rsid w:val="00E72C21"/>
    <w:rsid w:val="00E760CB"/>
    <w:rsid w:val="00E81961"/>
    <w:rsid w:val="00E832A2"/>
    <w:rsid w:val="00E83F13"/>
    <w:rsid w:val="00E8629E"/>
    <w:rsid w:val="00E9364D"/>
    <w:rsid w:val="00E936CE"/>
    <w:rsid w:val="00E968DE"/>
    <w:rsid w:val="00EA0DF2"/>
    <w:rsid w:val="00EA3080"/>
    <w:rsid w:val="00EA52AE"/>
    <w:rsid w:val="00EB01B4"/>
    <w:rsid w:val="00EB3686"/>
    <w:rsid w:val="00EB6151"/>
    <w:rsid w:val="00EC0321"/>
    <w:rsid w:val="00ED0844"/>
    <w:rsid w:val="00ED6CF2"/>
    <w:rsid w:val="00EE10B6"/>
    <w:rsid w:val="00EE27A4"/>
    <w:rsid w:val="00EE599A"/>
    <w:rsid w:val="00EE7490"/>
    <w:rsid w:val="00EF01DF"/>
    <w:rsid w:val="00EF38F8"/>
    <w:rsid w:val="00EF4D21"/>
    <w:rsid w:val="00EF5816"/>
    <w:rsid w:val="00EF67C6"/>
    <w:rsid w:val="00EF6E8A"/>
    <w:rsid w:val="00F00A62"/>
    <w:rsid w:val="00F151B0"/>
    <w:rsid w:val="00F241B2"/>
    <w:rsid w:val="00F30D70"/>
    <w:rsid w:val="00F31773"/>
    <w:rsid w:val="00F37AA5"/>
    <w:rsid w:val="00F409B4"/>
    <w:rsid w:val="00F4102F"/>
    <w:rsid w:val="00F4103C"/>
    <w:rsid w:val="00F41807"/>
    <w:rsid w:val="00F45A96"/>
    <w:rsid w:val="00F46BD2"/>
    <w:rsid w:val="00F47701"/>
    <w:rsid w:val="00F52EA2"/>
    <w:rsid w:val="00F57C1D"/>
    <w:rsid w:val="00F616B8"/>
    <w:rsid w:val="00F639A4"/>
    <w:rsid w:val="00F64A69"/>
    <w:rsid w:val="00F67CFA"/>
    <w:rsid w:val="00F7060C"/>
    <w:rsid w:val="00F75534"/>
    <w:rsid w:val="00F766B6"/>
    <w:rsid w:val="00F776D9"/>
    <w:rsid w:val="00F81C8A"/>
    <w:rsid w:val="00F91186"/>
    <w:rsid w:val="00F92698"/>
    <w:rsid w:val="00FA139A"/>
    <w:rsid w:val="00FA206F"/>
    <w:rsid w:val="00FA2CBD"/>
    <w:rsid w:val="00FA2EBE"/>
    <w:rsid w:val="00FA363E"/>
    <w:rsid w:val="00FA43BC"/>
    <w:rsid w:val="00FA4B8D"/>
    <w:rsid w:val="00FA608B"/>
    <w:rsid w:val="00FB2F53"/>
    <w:rsid w:val="00FB4A91"/>
    <w:rsid w:val="00FC02FC"/>
    <w:rsid w:val="00FC1A31"/>
    <w:rsid w:val="00FC3158"/>
    <w:rsid w:val="00FC3F2A"/>
    <w:rsid w:val="00FC4D4C"/>
    <w:rsid w:val="00FC57DE"/>
    <w:rsid w:val="00FD244D"/>
    <w:rsid w:val="00FD2F27"/>
    <w:rsid w:val="00FD3D04"/>
    <w:rsid w:val="00FD6C20"/>
    <w:rsid w:val="00FE1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D8F85-C4D1-4DCE-8B5B-58FF1A7F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04"/>
    <w:pPr>
      <w:widowControl w:val="0"/>
      <w:jc w:val="both"/>
    </w:pPr>
  </w:style>
  <w:style w:type="paragraph" w:styleId="2">
    <w:name w:val="heading 2"/>
    <w:basedOn w:val="a"/>
    <w:next w:val="a"/>
    <w:link w:val="2Char"/>
    <w:uiPriority w:val="9"/>
    <w:unhideWhenUsed/>
    <w:qFormat/>
    <w:rsid w:val="002107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07C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07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E10B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E10B6"/>
    <w:rPr>
      <w:rFonts w:asciiTheme="majorHAnsi" w:eastAsia="宋体" w:hAnsiTheme="majorHAnsi" w:cstheme="majorBidi"/>
      <w:b/>
      <w:bCs/>
      <w:sz w:val="32"/>
      <w:szCs w:val="32"/>
    </w:rPr>
  </w:style>
  <w:style w:type="paragraph" w:styleId="a4">
    <w:name w:val="header"/>
    <w:basedOn w:val="a"/>
    <w:link w:val="Char0"/>
    <w:uiPriority w:val="99"/>
    <w:unhideWhenUsed/>
    <w:rsid w:val="00AA36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647"/>
    <w:rPr>
      <w:sz w:val="18"/>
      <w:szCs w:val="18"/>
    </w:rPr>
  </w:style>
  <w:style w:type="paragraph" w:styleId="a5">
    <w:name w:val="footer"/>
    <w:basedOn w:val="a"/>
    <w:link w:val="Char1"/>
    <w:uiPriority w:val="99"/>
    <w:unhideWhenUsed/>
    <w:rsid w:val="00AA3647"/>
    <w:pPr>
      <w:tabs>
        <w:tab w:val="center" w:pos="4153"/>
        <w:tab w:val="right" w:pos="8306"/>
      </w:tabs>
      <w:snapToGrid w:val="0"/>
      <w:jc w:val="left"/>
    </w:pPr>
    <w:rPr>
      <w:sz w:val="18"/>
      <w:szCs w:val="18"/>
    </w:rPr>
  </w:style>
  <w:style w:type="character" w:customStyle="1" w:styleId="Char1">
    <w:name w:val="页脚 Char"/>
    <w:basedOn w:val="a0"/>
    <w:link w:val="a5"/>
    <w:uiPriority w:val="99"/>
    <w:rsid w:val="00AA3647"/>
    <w:rPr>
      <w:sz w:val="18"/>
      <w:szCs w:val="18"/>
    </w:rPr>
  </w:style>
  <w:style w:type="paragraph" w:customStyle="1" w:styleId="style1">
    <w:name w:val="style1"/>
    <w:basedOn w:val="a"/>
    <w:rsid w:val="006C02B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107C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07C3"/>
    <w:rPr>
      <w:b/>
      <w:bCs/>
      <w:sz w:val="32"/>
      <w:szCs w:val="32"/>
    </w:rPr>
  </w:style>
  <w:style w:type="character" w:customStyle="1" w:styleId="4Char">
    <w:name w:val="标题 4 Char"/>
    <w:basedOn w:val="a0"/>
    <w:link w:val="4"/>
    <w:uiPriority w:val="9"/>
    <w:rsid w:val="002107C3"/>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FA608B"/>
    <w:rPr>
      <w:sz w:val="18"/>
      <w:szCs w:val="18"/>
    </w:rPr>
  </w:style>
  <w:style w:type="character" w:customStyle="1" w:styleId="Char2">
    <w:name w:val="批注框文本 Char"/>
    <w:basedOn w:val="a0"/>
    <w:link w:val="a6"/>
    <w:uiPriority w:val="99"/>
    <w:semiHidden/>
    <w:rsid w:val="00FA60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5136">
      <w:bodyDiv w:val="1"/>
      <w:marLeft w:val="0"/>
      <w:marRight w:val="0"/>
      <w:marTop w:val="0"/>
      <w:marBottom w:val="0"/>
      <w:divBdr>
        <w:top w:val="none" w:sz="0" w:space="0" w:color="auto"/>
        <w:left w:val="none" w:sz="0" w:space="0" w:color="auto"/>
        <w:bottom w:val="none" w:sz="0" w:space="0" w:color="auto"/>
        <w:right w:val="none" w:sz="0" w:space="0" w:color="auto"/>
      </w:divBdr>
    </w:div>
    <w:div w:id="363755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5958">
          <w:marLeft w:val="0"/>
          <w:marRight w:val="0"/>
          <w:marTop w:val="0"/>
          <w:marBottom w:val="0"/>
          <w:divBdr>
            <w:top w:val="none" w:sz="0" w:space="0" w:color="auto"/>
            <w:left w:val="none" w:sz="0" w:space="0" w:color="auto"/>
            <w:bottom w:val="none" w:sz="0" w:space="0" w:color="auto"/>
            <w:right w:val="none" w:sz="0" w:space="0" w:color="auto"/>
          </w:divBdr>
        </w:div>
      </w:divsChild>
    </w:div>
    <w:div w:id="615253483">
      <w:bodyDiv w:val="1"/>
      <w:marLeft w:val="0"/>
      <w:marRight w:val="0"/>
      <w:marTop w:val="0"/>
      <w:marBottom w:val="0"/>
      <w:divBdr>
        <w:top w:val="none" w:sz="0" w:space="0" w:color="auto"/>
        <w:left w:val="none" w:sz="0" w:space="0" w:color="auto"/>
        <w:bottom w:val="none" w:sz="0" w:space="0" w:color="auto"/>
        <w:right w:val="none" w:sz="0" w:space="0" w:color="auto"/>
      </w:divBdr>
      <w:divsChild>
        <w:div w:id="1700272963">
          <w:marLeft w:val="0"/>
          <w:marRight w:val="0"/>
          <w:marTop w:val="0"/>
          <w:marBottom w:val="0"/>
          <w:divBdr>
            <w:top w:val="none" w:sz="0" w:space="0" w:color="auto"/>
            <w:left w:val="none" w:sz="0" w:space="0" w:color="auto"/>
            <w:bottom w:val="none" w:sz="0" w:space="0" w:color="auto"/>
            <w:right w:val="none" w:sz="0" w:space="0" w:color="auto"/>
          </w:divBdr>
        </w:div>
        <w:div w:id="1568150712">
          <w:marLeft w:val="0"/>
          <w:marRight w:val="0"/>
          <w:marTop w:val="0"/>
          <w:marBottom w:val="0"/>
          <w:divBdr>
            <w:top w:val="none" w:sz="0" w:space="0" w:color="auto"/>
            <w:left w:val="none" w:sz="0" w:space="0" w:color="auto"/>
            <w:bottom w:val="none" w:sz="0" w:space="0" w:color="auto"/>
            <w:right w:val="none" w:sz="0" w:space="0" w:color="auto"/>
          </w:divBdr>
        </w:div>
        <w:div w:id="1422096267">
          <w:marLeft w:val="0"/>
          <w:marRight w:val="0"/>
          <w:marTop w:val="0"/>
          <w:marBottom w:val="0"/>
          <w:divBdr>
            <w:top w:val="none" w:sz="0" w:space="0" w:color="auto"/>
            <w:left w:val="none" w:sz="0" w:space="0" w:color="auto"/>
            <w:bottom w:val="none" w:sz="0" w:space="0" w:color="auto"/>
            <w:right w:val="none" w:sz="0" w:space="0" w:color="auto"/>
          </w:divBdr>
        </w:div>
        <w:div w:id="898368045">
          <w:marLeft w:val="0"/>
          <w:marRight w:val="0"/>
          <w:marTop w:val="0"/>
          <w:marBottom w:val="0"/>
          <w:divBdr>
            <w:top w:val="none" w:sz="0" w:space="0" w:color="auto"/>
            <w:left w:val="none" w:sz="0" w:space="0" w:color="auto"/>
            <w:bottom w:val="none" w:sz="0" w:space="0" w:color="auto"/>
            <w:right w:val="none" w:sz="0" w:space="0" w:color="auto"/>
          </w:divBdr>
        </w:div>
        <w:div w:id="92824821">
          <w:marLeft w:val="0"/>
          <w:marRight w:val="0"/>
          <w:marTop w:val="0"/>
          <w:marBottom w:val="0"/>
          <w:divBdr>
            <w:top w:val="none" w:sz="0" w:space="0" w:color="auto"/>
            <w:left w:val="none" w:sz="0" w:space="0" w:color="auto"/>
            <w:bottom w:val="none" w:sz="0" w:space="0" w:color="auto"/>
            <w:right w:val="none" w:sz="0" w:space="0" w:color="auto"/>
          </w:divBdr>
        </w:div>
      </w:divsChild>
    </w:div>
    <w:div w:id="620573875">
      <w:bodyDiv w:val="1"/>
      <w:marLeft w:val="0"/>
      <w:marRight w:val="0"/>
      <w:marTop w:val="0"/>
      <w:marBottom w:val="0"/>
      <w:divBdr>
        <w:top w:val="none" w:sz="0" w:space="0" w:color="auto"/>
        <w:left w:val="none" w:sz="0" w:space="0" w:color="auto"/>
        <w:bottom w:val="none" w:sz="0" w:space="0" w:color="auto"/>
        <w:right w:val="none" w:sz="0" w:space="0" w:color="auto"/>
      </w:divBdr>
    </w:div>
    <w:div w:id="213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8AF3-518F-4D2B-9E1B-D2F5BE56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11777</Characters>
  <Application>Microsoft Office Word</Application>
  <DocSecurity>0</DocSecurity>
  <Lines>98</Lines>
  <Paragraphs>27</Paragraphs>
  <ScaleCrop>false</ScaleCrop>
  <Company>isoftstone.com</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2016-02-22T06:11:00Z</cp:lastPrinted>
  <dcterms:created xsi:type="dcterms:W3CDTF">2016-06-07T03:05:00Z</dcterms:created>
  <dcterms:modified xsi:type="dcterms:W3CDTF">2016-06-07T03:05:00Z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-911378481</vt:i4>
  </property>
</Properties>
</file>